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EA" w:rsidRDefault="003853C8">
      <w:r>
        <w:rPr>
          <w:rFonts w:ascii="Times New Roman" w:eastAsia="Times New Roman" w:hAnsi="Times New Roman" w:cs="Times New Roman"/>
          <w:b/>
          <w:bCs/>
          <w:noProof/>
          <w:color w:val="000000"/>
          <w:sz w:val="11"/>
          <w:szCs w:val="11"/>
        </w:rPr>
        <w:drawing>
          <wp:inline distT="0" distB="0" distL="0" distR="0" wp14:anchorId="7861CC40" wp14:editId="5AE5A0B8">
            <wp:extent cx="6574175" cy="9039828"/>
            <wp:effectExtent l="0" t="0" r="0" b="0"/>
            <wp:docPr id="1" name="Рисунок 1" descr="C:\Users\Леновчик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овчик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321" cy="9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3C8" w:rsidRDefault="003853C8"/>
    <w:p w:rsidR="003853C8" w:rsidRDefault="003853C8"/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lastRenderedPageBreak/>
        <w:t>средств и посторонних предметов на территорию и здание МБДО «</w:t>
      </w:r>
      <w:proofErr w:type="spellStart"/>
      <w:r w:rsidRPr="003853C8">
        <w:rPr>
          <w:rFonts w:ascii="Times New Roman" w:hAnsi="Times New Roman" w:cs="Times New Roman"/>
          <w:sz w:val="28"/>
          <w:szCs w:val="28"/>
        </w:rPr>
        <w:t>Цветнопольский</w:t>
      </w:r>
      <w:proofErr w:type="spellEnd"/>
      <w:r w:rsidRPr="003853C8">
        <w:rPr>
          <w:rFonts w:ascii="Times New Roman" w:hAnsi="Times New Roman" w:cs="Times New Roman"/>
          <w:sz w:val="28"/>
          <w:szCs w:val="28"/>
        </w:rPr>
        <w:t xml:space="preserve"> детский сад «Малыш».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 xml:space="preserve">1.4.Пропускной и </w:t>
      </w:r>
      <w:proofErr w:type="spellStart"/>
      <w:r w:rsidRPr="003853C8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3853C8">
        <w:rPr>
          <w:rFonts w:ascii="Times New Roman" w:hAnsi="Times New Roman" w:cs="Times New Roman"/>
          <w:sz w:val="28"/>
          <w:szCs w:val="28"/>
        </w:rPr>
        <w:t xml:space="preserve"> режим устанавливается   заведующим МБДОУ  в целях обеспечения мероприятий и правил, выполняемых  лицами, находящимися на территории и в здании детского сада, в соответствии с  требованиями внутреннего распорядка, пожарной безопасности и гражданской обороны.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 xml:space="preserve">1.5.Организация, обеспечение и контроль за соблюдением пропускного  и </w:t>
      </w:r>
      <w:proofErr w:type="spellStart"/>
      <w:r w:rsidRPr="003853C8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3853C8">
        <w:rPr>
          <w:rFonts w:ascii="Times New Roman" w:hAnsi="Times New Roman" w:cs="Times New Roman"/>
          <w:sz w:val="28"/>
          <w:szCs w:val="28"/>
        </w:rPr>
        <w:t xml:space="preserve"> режима  возлагается </w:t>
      </w:r>
      <w:proofErr w:type="gramStart"/>
      <w:r w:rsidRPr="003853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853C8">
        <w:rPr>
          <w:rFonts w:ascii="Times New Roman" w:hAnsi="Times New Roman" w:cs="Times New Roman"/>
          <w:sz w:val="28"/>
          <w:szCs w:val="28"/>
        </w:rPr>
        <w:t>:</w:t>
      </w:r>
    </w:p>
    <w:p w:rsidR="003853C8" w:rsidRPr="003853C8" w:rsidRDefault="003853C8" w:rsidP="003853C8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Завхоза;</w:t>
      </w:r>
    </w:p>
    <w:p w:rsidR="003853C8" w:rsidRPr="003853C8" w:rsidRDefault="003853C8" w:rsidP="003853C8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дежурных  (по графику дежурств) с 06.00 до 18.15;</w:t>
      </w:r>
    </w:p>
    <w:p w:rsidR="003853C8" w:rsidRPr="003853C8" w:rsidRDefault="003853C8" w:rsidP="003853C8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сторожей (по графику дежурств):  с 18.15 до 07.45.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3853C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3853C8">
        <w:rPr>
          <w:rFonts w:ascii="Times New Roman" w:hAnsi="Times New Roman" w:cs="Times New Roman"/>
          <w:sz w:val="28"/>
          <w:szCs w:val="28"/>
        </w:rPr>
        <w:t xml:space="preserve"> за организацию и обеспечение пропускного режима на территории МБДОУ назначается приказом.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 </w:t>
      </w:r>
      <w:r w:rsidRPr="003853C8">
        <w:rPr>
          <w:rFonts w:ascii="Times New Roman" w:hAnsi="Times New Roman" w:cs="Times New Roman"/>
          <w:b/>
          <w:bCs/>
          <w:sz w:val="28"/>
          <w:szCs w:val="28"/>
        </w:rPr>
        <w:t>2. Организация контрольно-пропускного режима (КПР)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2.1. Доступ  в  ДОУ  осуществляется:</w:t>
      </w:r>
    </w:p>
    <w:p w:rsidR="003853C8" w:rsidRPr="003853C8" w:rsidRDefault="003853C8" w:rsidP="003853C8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работников с 06.00 – 18.15</w:t>
      </w:r>
    </w:p>
    <w:p w:rsidR="003853C8" w:rsidRPr="003853C8" w:rsidRDefault="003853C8" w:rsidP="003853C8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 xml:space="preserve">воспитанников и их родителей (законных представителей) </w:t>
      </w:r>
    </w:p>
    <w:p w:rsidR="003853C8" w:rsidRPr="003853C8" w:rsidRDefault="003853C8" w:rsidP="003853C8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с 7.45 – 18.15</w:t>
      </w:r>
    </w:p>
    <w:p w:rsidR="003853C8" w:rsidRPr="003853C8" w:rsidRDefault="003853C8" w:rsidP="003853C8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посетителей с 8.00 – 16.00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2.2 Основным пунктом пропуска в МБДОУ  считать один центральный вход  дошкольного учреждения.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Пропуск в ДОУ осуществляется:</w:t>
      </w:r>
    </w:p>
    <w:p w:rsidR="003853C8" w:rsidRPr="003853C8" w:rsidRDefault="003853C8" w:rsidP="003853C8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работников —  через центральный вход;</w:t>
      </w:r>
    </w:p>
    <w:p w:rsidR="003853C8" w:rsidRPr="003853C8" w:rsidRDefault="003853C8" w:rsidP="003853C8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 xml:space="preserve">воспитанников и родителей (законных представителей) — через центральный вход и </w:t>
      </w:r>
      <w:proofErr w:type="gramStart"/>
      <w:r w:rsidRPr="003853C8">
        <w:rPr>
          <w:rFonts w:ascii="Times New Roman" w:hAnsi="Times New Roman" w:cs="Times New Roman"/>
          <w:sz w:val="28"/>
          <w:szCs w:val="28"/>
        </w:rPr>
        <w:t>подъезды</w:t>
      </w:r>
      <w:proofErr w:type="gramEnd"/>
      <w:r w:rsidRPr="003853C8">
        <w:rPr>
          <w:rFonts w:ascii="Times New Roman" w:hAnsi="Times New Roman" w:cs="Times New Roman"/>
          <w:sz w:val="28"/>
          <w:szCs w:val="28"/>
        </w:rPr>
        <w:t xml:space="preserve"> ведущие в группы;</w:t>
      </w:r>
    </w:p>
    <w:p w:rsidR="003853C8" w:rsidRPr="003853C8" w:rsidRDefault="003853C8" w:rsidP="003853C8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посетителей —  через центральный вход после связи с тем работником, к которому пришли. После предоставления документа, удостоверяющего личность.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2.3.  </w:t>
      </w:r>
      <w:proofErr w:type="gramStart"/>
      <w:r w:rsidRPr="003853C8">
        <w:rPr>
          <w:rFonts w:ascii="Times New Roman" w:hAnsi="Times New Roman" w:cs="Times New Roman"/>
          <w:sz w:val="28"/>
          <w:szCs w:val="28"/>
        </w:rPr>
        <w:t>Допуск на территорию и в здание ДОУ лиц, производящих ремонтные или иные работы в здании и на территории ДОУ осуществлять только после сверки соответствующих списков и удостоверений личности, в рабочие дни с 7.30 до 16.30, а в нерабочие и праздничные дни  на основании служебной записки заведующего  ДОУ, соответствующих списков рабочих и удостоверений личности.</w:t>
      </w:r>
      <w:proofErr w:type="gramEnd"/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    </w:t>
      </w:r>
      <w:r w:rsidRPr="003853C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3853C8">
        <w:rPr>
          <w:rFonts w:ascii="Times New Roman" w:hAnsi="Times New Roman" w:cs="Times New Roman"/>
          <w:sz w:val="28"/>
          <w:szCs w:val="28"/>
        </w:rPr>
        <w:t>  </w:t>
      </w:r>
      <w:r w:rsidRPr="003853C8">
        <w:rPr>
          <w:rFonts w:ascii="Times New Roman" w:hAnsi="Times New Roman" w:cs="Times New Roman"/>
          <w:b/>
          <w:bCs/>
          <w:sz w:val="28"/>
          <w:szCs w:val="28"/>
        </w:rPr>
        <w:t>Осмотр вещей посетителей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3.1. При наличии у посетителей объемных вещей /сумок / дежурный  предлагает добровольно предъявить содержимое ручной клади.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3.2. При отказе – вызывается руководитель учреждения, посетителю предлагается подождать у входа – на улице.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3.3. При отказе посетителя предъявить содержимое ручной клади руководителю учреждения или отказ подождать на улице, руководитель вправе вызывать полицию.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b/>
          <w:bCs/>
          <w:sz w:val="28"/>
          <w:szCs w:val="28"/>
        </w:rPr>
        <w:t>4.  Правила пропуска автотранспорта на территорию МБДОУ «</w:t>
      </w:r>
      <w:proofErr w:type="spellStart"/>
      <w:r w:rsidRPr="003853C8">
        <w:rPr>
          <w:rFonts w:ascii="Times New Roman" w:hAnsi="Times New Roman" w:cs="Times New Roman"/>
          <w:b/>
          <w:bCs/>
          <w:sz w:val="28"/>
          <w:szCs w:val="28"/>
        </w:rPr>
        <w:t>Цветнопольский</w:t>
      </w:r>
      <w:proofErr w:type="spellEnd"/>
      <w:r w:rsidRPr="003853C8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 «Малыш»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lastRenderedPageBreak/>
        <w:t>4.1. Установить правила пропуска автотранспорта на территорию ДОУ:</w:t>
      </w:r>
    </w:p>
    <w:p w:rsidR="003853C8" w:rsidRPr="003853C8" w:rsidRDefault="003853C8" w:rsidP="003853C8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Запретить парковку и въезд частных автомашин на территорию ДОУ, а также парковку при въезде на территорию учреждения.</w:t>
      </w:r>
    </w:p>
    <w:p w:rsidR="003853C8" w:rsidRPr="003853C8" w:rsidRDefault="003853C8" w:rsidP="003853C8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Ворота держать в закрытом  виде;</w:t>
      </w:r>
    </w:p>
    <w:p w:rsidR="003853C8" w:rsidRPr="003853C8" w:rsidRDefault="003853C8" w:rsidP="003853C8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После сообщения водителем о прибытии к территории ДОУ, ответственный работник открывает и закрывает ворота после въезда автомашины и осуществляет то же самое после разгрузки – погрузки и выезда автомашины с территории ДОУ; </w:t>
      </w:r>
    </w:p>
    <w:p w:rsidR="003853C8" w:rsidRPr="003853C8" w:rsidRDefault="003853C8" w:rsidP="003853C8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Ворота для въезда автомашины на территорию ДОУ открывать только после  проверки документов;</w:t>
      </w:r>
    </w:p>
    <w:p w:rsidR="003853C8" w:rsidRPr="003853C8" w:rsidRDefault="003853C8" w:rsidP="003853C8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Ответственным лицам строго  контролировать  соблюдение водителями и грузчиками правил дорожного движения, скоростного режима, мер безопасности при разгрузке-погрузке и других совершаемых действиях;</w:t>
      </w:r>
    </w:p>
    <w:p w:rsidR="003853C8" w:rsidRPr="003853C8" w:rsidRDefault="003853C8" w:rsidP="003853C8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Парковку автомашин для выгрузки продуктов, товаров разрешать только через дверь, ведущую в склад;</w:t>
      </w:r>
    </w:p>
    <w:p w:rsidR="003853C8" w:rsidRPr="003853C8" w:rsidRDefault="003853C8" w:rsidP="003853C8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Осуществить сопровождение выезда автомашин централизованных перевозок и поставщиков услуг;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4.2.  Установить порядок допуска на территорию образовательного учреждения пожарных машин, автотранспорта аварийных бригад, машины скорой помощи, машин поставщиков продуктов, машин для вывоза бытовых отходов и нечистот: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* Обеспечить беспрепятственный проезд на территорию ДОУ;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* Осуществить обязательную проверку документов лиц, находящихся в специализированном автотранспорте;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* Осуществить сопровождение выезда с территории ДОУ специализированного автотранспорта;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b/>
          <w:bCs/>
          <w:sz w:val="28"/>
          <w:szCs w:val="28"/>
        </w:rPr>
        <w:t>5.  Обязанности участников образовательного процесса, посетителей при осуществлении контрольно-пропускного режима (КПР)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5.1. Заведующий обязан:</w:t>
      </w:r>
    </w:p>
    <w:p w:rsidR="003853C8" w:rsidRPr="003853C8" w:rsidRDefault="003853C8" w:rsidP="003853C8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издавать приказы, инструкции необходимые для осуществления КПР;</w:t>
      </w:r>
    </w:p>
    <w:p w:rsidR="003853C8" w:rsidRPr="003853C8" w:rsidRDefault="003853C8" w:rsidP="003853C8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для улучшения работы КПР вносить изменения в Положение;</w:t>
      </w:r>
    </w:p>
    <w:p w:rsidR="003853C8" w:rsidRPr="003853C8" w:rsidRDefault="003853C8" w:rsidP="003853C8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 xml:space="preserve">определять порядок контроля и </w:t>
      </w:r>
      <w:proofErr w:type="gramStart"/>
      <w:r w:rsidRPr="003853C8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3853C8">
        <w:rPr>
          <w:rFonts w:ascii="Times New Roman" w:hAnsi="Times New Roman" w:cs="Times New Roman"/>
          <w:sz w:val="28"/>
          <w:szCs w:val="28"/>
        </w:rPr>
        <w:t xml:space="preserve"> за организацию КПР;</w:t>
      </w:r>
    </w:p>
    <w:p w:rsidR="003853C8" w:rsidRPr="003853C8" w:rsidRDefault="003853C8" w:rsidP="003853C8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 xml:space="preserve">осуществлять оперативный </w:t>
      </w:r>
      <w:proofErr w:type="gramStart"/>
      <w:r w:rsidRPr="003853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53C8">
        <w:rPr>
          <w:rFonts w:ascii="Times New Roman" w:hAnsi="Times New Roman" w:cs="Times New Roman"/>
          <w:sz w:val="28"/>
          <w:szCs w:val="28"/>
        </w:rPr>
        <w:t xml:space="preserve"> выполнением Положения, работой ответственных лиц, дежурных  и т.д.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5.2. Завхоз обязан:</w:t>
      </w:r>
    </w:p>
    <w:p w:rsidR="003853C8" w:rsidRPr="003853C8" w:rsidRDefault="003853C8" w:rsidP="003853C8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обеспечить рабочее состояние системы освещения;</w:t>
      </w:r>
    </w:p>
    <w:p w:rsidR="003853C8" w:rsidRPr="003853C8" w:rsidRDefault="003853C8" w:rsidP="003853C8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3853C8">
        <w:rPr>
          <w:rFonts w:ascii="Times New Roman" w:hAnsi="Times New Roman" w:cs="Times New Roman"/>
          <w:sz w:val="28"/>
          <w:szCs w:val="28"/>
        </w:rPr>
        <w:t>обеспечить свободный доступ к аварийным и запасным выходам;</w:t>
      </w:r>
      <w:proofErr w:type="gramEnd"/>
    </w:p>
    <w:p w:rsidR="003853C8" w:rsidRPr="003853C8" w:rsidRDefault="003853C8" w:rsidP="003853C8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3853C8">
        <w:rPr>
          <w:rFonts w:ascii="Times New Roman" w:hAnsi="Times New Roman" w:cs="Times New Roman"/>
          <w:sz w:val="28"/>
          <w:szCs w:val="28"/>
        </w:rPr>
        <w:t>обеспечить исправное состояние дверей, окон, замков, задвижек, ворот, калиток, фрамуг, стен, крыши и т.д.;</w:t>
      </w:r>
      <w:proofErr w:type="gramEnd"/>
    </w:p>
    <w:p w:rsidR="003853C8" w:rsidRPr="003853C8" w:rsidRDefault="003853C8" w:rsidP="003853C8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обеспечить освещение территории в темное время суток; осуществлять</w:t>
      </w:r>
    </w:p>
    <w:p w:rsidR="003853C8" w:rsidRPr="003853C8" w:rsidRDefault="003853C8" w:rsidP="003853C8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proofErr w:type="gramStart"/>
      <w:r w:rsidRPr="003853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53C8">
        <w:rPr>
          <w:rFonts w:ascii="Times New Roman" w:hAnsi="Times New Roman" w:cs="Times New Roman"/>
          <w:sz w:val="28"/>
          <w:szCs w:val="28"/>
        </w:rPr>
        <w:t xml:space="preserve"> выполнением Положения всех участников образовательного процесса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5.3. Дежурный  обязан:</w:t>
      </w:r>
    </w:p>
    <w:p w:rsidR="003853C8" w:rsidRPr="003853C8" w:rsidRDefault="003853C8" w:rsidP="003853C8">
      <w:pPr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</w:t>
      </w:r>
      <w:proofErr w:type="gramStart"/>
      <w:r w:rsidRPr="003853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53C8">
        <w:rPr>
          <w:rFonts w:ascii="Times New Roman" w:hAnsi="Times New Roman" w:cs="Times New Roman"/>
          <w:sz w:val="28"/>
          <w:szCs w:val="28"/>
        </w:rPr>
        <w:t>  допуском  родителей воспитанников (законных представителей), посетителей в здание детского сада и  въезда автотранспорта на территорию ДОУ</w:t>
      </w:r>
    </w:p>
    <w:p w:rsidR="003853C8" w:rsidRPr="003853C8" w:rsidRDefault="003853C8" w:rsidP="003853C8">
      <w:pPr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осуществлять обход территории и здания в течение дежурства с целью выявления нарушений правил безопасности;</w:t>
      </w:r>
    </w:p>
    <w:p w:rsidR="003853C8" w:rsidRPr="003853C8" w:rsidRDefault="003853C8" w:rsidP="003853C8">
      <w:pPr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3853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53C8">
        <w:rPr>
          <w:rFonts w:ascii="Times New Roman" w:hAnsi="Times New Roman" w:cs="Times New Roman"/>
          <w:sz w:val="28"/>
          <w:szCs w:val="28"/>
        </w:rPr>
        <w:t xml:space="preserve"> соблюдением Положения работниками ДОУ и посетителями;</w:t>
      </w:r>
    </w:p>
    <w:p w:rsidR="003853C8" w:rsidRPr="003853C8" w:rsidRDefault="003853C8" w:rsidP="003853C8">
      <w:pPr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3853C8">
        <w:rPr>
          <w:rFonts w:ascii="Times New Roman" w:hAnsi="Times New Roman" w:cs="Times New Roman"/>
          <w:sz w:val="28"/>
          <w:szCs w:val="28"/>
        </w:rPr>
        <w:t>согласно инструкций</w:t>
      </w:r>
      <w:proofErr w:type="gramEnd"/>
      <w:r w:rsidRPr="003853C8">
        <w:rPr>
          <w:rFonts w:ascii="Times New Roman" w:hAnsi="Times New Roman" w:cs="Times New Roman"/>
          <w:sz w:val="28"/>
          <w:szCs w:val="28"/>
        </w:rPr>
        <w:t xml:space="preserve"> по пожарной безопасности, гражданской обороне, охране жизни и здоровья детей и т.д.)</w:t>
      </w:r>
    </w:p>
    <w:p w:rsidR="003853C8" w:rsidRPr="003853C8" w:rsidRDefault="003853C8" w:rsidP="003853C8">
      <w:pPr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3853C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853C8">
        <w:rPr>
          <w:rFonts w:ascii="Times New Roman" w:hAnsi="Times New Roman" w:cs="Times New Roman"/>
          <w:sz w:val="28"/>
          <w:szCs w:val="28"/>
        </w:rPr>
        <w:t>язи подать сигнал правоохранительным органам.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5.4. Сторожа обязаны:</w:t>
      </w:r>
    </w:p>
    <w:p w:rsidR="003853C8" w:rsidRPr="003853C8" w:rsidRDefault="003853C8" w:rsidP="003853C8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3853C8">
        <w:rPr>
          <w:rFonts w:ascii="Times New Roman" w:hAnsi="Times New Roman" w:cs="Times New Roman"/>
          <w:sz w:val="28"/>
          <w:szCs w:val="28"/>
        </w:rPr>
        <w:t>осуществлять обход территории и здания в течение дежурства с целью выявления нарушений правил безопасности;</w:t>
      </w:r>
      <w:proofErr w:type="gramEnd"/>
    </w:p>
    <w:p w:rsidR="003853C8" w:rsidRPr="003853C8" w:rsidRDefault="003853C8" w:rsidP="003853C8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3853C8">
        <w:rPr>
          <w:rFonts w:ascii="Times New Roman" w:hAnsi="Times New Roman" w:cs="Times New Roman"/>
          <w:sz w:val="28"/>
          <w:szCs w:val="28"/>
        </w:rPr>
        <w:t>согласно инструкций</w:t>
      </w:r>
      <w:proofErr w:type="gramEnd"/>
      <w:r w:rsidRPr="003853C8">
        <w:rPr>
          <w:rFonts w:ascii="Times New Roman" w:hAnsi="Times New Roman" w:cs="Times New Roman"/>
          <w:sz w:val="28"/>
          <w:szCs w:val="28"/>
        </w:rPr>
        <w:t xml:space="preserve"> по пожарной безопасности, гражданской обороне, охране жизни и здоровья детей и т.д.)</w:t>
      </w:r>
    </w:p>
    <w:p w:rsidR="003853C8" w:rsidRPr="003853C8" w:rsidRDefault="003853C8" w:rsidP="003853C8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3853C8">
        <w:rPr>
          <w:rFonts w:ascii="Times New Roman" w:hAnsi="Times New Roman" w:cs="Times New Roman"/>
          <w:sz w:val="28"/>
          <w:szCs w:val="28"/>
        </w:rPr>
        <w:t>согласно инструкций</w:t>
      </w:r>
      <w:proofErr w:type="gramEnd"/>
      <w:r w:rsidRPr="003853C8">
        <w:rPr>
          <w:rFonts w:ascii="Times New Roman" w:hAnsi="Times New Roman" w:cs="Times New Roman"/>
          <w:sz w:val="28"/>
          <w:szCs w:val="28"/>
        </w:rPr>
        <w:t xml:space="preserve"> по пожарной безопасности, гражданской обороне, охране жизни и здоровья детей и т.д.)</w:t>
      </w:r>
    </w:p>
    <w:p w:rsidR="003853C8" w:rsidRPr="003853C8" w:rsidRDefault="003853C8" w:rsidP="003853C8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3853C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853C8">
        <w:rPr>
          <w:rFonts w:ascii="Times New Roman" w:hAnsi="Times New Roman" w:cs="Times New Roman"/>
          <w:sz w:val="28"/>
          <w:szCs w:val="28"/>
        </w:rPr>
        <w:t>язи подать сигнал правоохранительным органам.</w:t>
      </w:r>
    </w:p>
    <w:p w:rsidR="003853C8" w:rsidRPr="003853C8" w:rsidRDefault="003853C8" w:rsidP="003853C8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3853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853C8">
        <w:rPr>
          <w:rFonts w:ascii="Times New Roman" w:hAnsi="Times New Roman" w:cs="Times New Roman"/>
          <w:sz w:val="28"/>
          <w:szCs w:val="28"/>
        </w:rPr>
        <w:t>сключить доступ в ДОУ: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*  работникам с 16.30 до 6.00;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* воспитанникам и их родителям (законным представителям), посетителям  в рабочие дни с 18.15 до 7.30,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* в выходные и праздничные дни всем, за исключением лиц допущенных по письменному разрешению заведующей или завхоза.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lastRenderedPageBreak/>
        <w:t>5.4. Работники обязаны:</w:t>
      </w:r>
    </w:p>
    <w:p w:rsidR="003853C8" w:rsidRPr="003853C8" w:rsidRDefault="003853C8" w:rsidP="003853C8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 xml:space="preserve">работники ДОУ,  к которым пришли дети </w:t>
      </w:r>
      <w:proofErr w:type="gramStart"/>
      <w:r w:rsidRPr="003853C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853C8">
        <w:rPr>
          <w:rFonts w:ascii="Times New Roman" w:hAnsi="Times New Roman" w:cs="Times New Roman"/>
          <w:sz w:val="28"/>
          <w:szCs w:val="28"/>
        </w:rPr>
        <w:t xml:space="preserve"> взрослыми  или посетители должны осуществлять контроль за пришедшим на протяжении всего времени нахождения в здании и на территории;</w:t>
      </w:r>
    </w:p>
    <w:p w:rsidR="003853C8" w:rsidRPr="003853C8" w:rsidRDefault="003853C8" w:rsidP="003853C8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работники ДОУ должны проявлять бдительность при встрече в здании и на территории детского сада с посетителями (уточнять к кому пришли, проводить до места назначения и передавать другому сотруднику);</w:t>
      </w:r>
    </w:p>
    <w:p w:rsidR="003853C8" w:rsidRPr="003853C8" w:rsidRDefault="003853C8" w:rsidP="003853C8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работники групп,  кухни должны следить за основными и запасными выходами (должны быть всегда закрыты на запор) и исключать проход работников, родителей воспитанников и посетителей через данные входы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5.5. Родители (законные представители) воспитанников обязаны:</w:t>
      </w:r>
    </w:p>
    <w:p w:rsidR="003853C8" w:rsidRPr="003853C8" w:rsidRDefault="003853C8" w:rsidP="003853C8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приводить и забирать  детей лично или лицам, указанным в заявлении, не поручать это малоизвестным и неблагонадежным лицам.</w:t>
      </w:r>
    </w:p>
    <w:p w:rsidR="003853C8" w:rsidRPr="003853C8" w:rsidRDefault="003853C8" w:rsidP="003853C8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при входе в здание детского сада родители должны проявлять бдительность и интересоваться к кому проходит посетитель, проводить его до места назначения  или передать работнику ДОУ.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5.6. Посетители обязаны:</w:t>
      </w:r>
    </w:p>
    <w:p w:rsidR="003853C8" w:rsidRPr="003853C8" w:rsidRDefault="003853C8" w:rsidP="003853C8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предъявить документ, удостоверяющий личность;</w:t>
      </w:r>
    </w:p>
    <w:p w:rsidR="003853C8" w:rsidRPr="003853C8" w:rsidRDefault="003853C8" w:rsidP="003853C8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после входа в здание следовать чётко в направлении места назначения;</w:t>
      </w:r>
    </w:p>
    <w:p w:rsidR="003853C8" w:rsidRPr="003853C8" w:rsidRDefault="003853C8" w:rsidP="003853C8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после выполнения цели посещения осуществлять выход чётко в направлении центрального выхода;</w:t>
      </w:r>
    </w:p>
    <w:p w:rsidR="003853C8" w:rsidRPr="003853C8" w:rsidRDefault="003853C8" w:rsidP="003853C8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не вносить в детский сад объёмные сумки, коробки, пакеты и т.д.; 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b/>
          <w:bCs/>
          <w:sz w:val="28"/>
          <w:szCs w:val="28"/>
        </w:rPr>
        <w:t>6. Участникам образовательного процесса и посетителям запрещается: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6.1. Работникам запрещается:</w:t>
      </w:r>
    </w:p>
    <w:p w:rsidR="003853C8" w:rsidRPr="003853C8" w:rsidRDefault="003853C8" w:rsidP="003853C8">
      <w:pPr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Нарушать настоящее Положение;</w:t>
      </w:r>
    </w:p>
    <w:p w:rsidR="003853C8" w:rsidRPr="003853C8" w:rsidRDefault="003853C8" w:rsidP="003853C8">
      <w:pPr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Нарушать инструкции по пожарной безопасности, гражданской обороне, охране жизни и здоровья детей;</w:t>
      </w:r>
    </w:p>
    <w:p w:rsidR="003853C8" w:rsidRPr="003853C8" w:rsidRDefault="003853C8" w:rsidP="003853C8">
      <w:pPr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Допускать в помещение лиц в состоянии алкогольного или наркотического опьянения.</w:t>
      </w:r>
    </w:p>
    <w:p w:rsidR="003853C8" w:rsidRPr="003853C8" w:rsidRDefault="003853C8" w:rsidP="003853C8">
      <w:pPr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Оставлять без присмотра воспитанников, имущество и оборудование ДОУ;</w:t>
      </w:r>
    </w:p>
    <w:p w:rsidR="003853C8" w:rsidRPr="003853C8" w:rsidRDefault="003853C8" w:rsidP="003853C8">
      <w:pPr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Оставлять незакрытыми на запор двери, окна, фрамуги, калитки, ворота и т.д.;</w:t>
      </w:r>
    </w:p>
    <w:p w:rsidR="003853C8" w:rsidRPr="003853C8" w:rsidRDefault="003853C8" w:rsidP="003853C8">
      <w:pPr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Впускать на территорию и в здание неизвестных лиц и лиц, не участвующих в образовательном процессе (родственники, друзья, знакомые и т.д.);</w:t>
      </w:r>
    </w:p>
    <w:p w:rsidR="003853C8" w:rsidRPr="003853C8" w:rsidRDefault="003853C8" w:rsidP="003853C8">
      <w:pPr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Оставлять без сопровождения посетителей детского сада;</w:t>
      </w:r>
    </w:p>
    <w:p w:rsidR="003853C8" w:rsidRPr="003853C8" w:rsidRDefault="003853C8" w:rsidP="003853C8">
      <w:pPr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Находится на территории и в здании детского сада в нерабочее время, выходные и праздничные дни.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6.2. Родителям (законным представителям воспитанников) запрещается:</w:t>
      </w:r>
    </w:p>
    <w:p w:rsidR="003853C8" w:rsidRPr="003853C8" w:rsidRDefault="003853C8" w:rsidP="003853C8">
      <w:pPr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Нарушать настоящее Положение;</w:t>
      </w:r>
    </w:p>
    <w:p w:rsidR="003853C8" w:rsidRPr="003853C8" w:rsidRDefault="003853C8" w:rsidP="003853C8">
      <w:pPr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Оставлять без сопровождения или присмотра своих детей;</w:t>
      </w:r>
    </w:p>
    <w:p w:rsidR="003853C8" w:rsidRPr="003853C8" w:rsidRDefault="003853C8" w:rsidP="003853C8">
      <w:pPr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Двигаться по территории детского сада в зимний период, отпуская ребёнка одного до ворот;</w:t>
      </w:r>
    </w:p>
    <w:p w:rsidR="003853C8" w:rsidRPr="003853C8" w:rsidRDefault="003853C8" w:rsidP="003853C8">
      <w:pPr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Оставлять открытыми двери в детский сад и группу;</w:t>
      </w:r>
    </w:p>
    <w:p w:rsidR="003853C8" w:rsidRPr="003853C8" w:rsidRDefault="003853C8" w:rsidP="003853C8">
      <w:pPr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lastRenderedPageBreak/>
        <w:t>Впускать в центральный вход подозрительных лиц;</w:t>
      </w:r>
    </w:p>
    <w:p w:rsidR="003853C8" w:rsidRPr="003853C8" w:rsidRDefault="003853C8" w:rsidP="003853C8">
      <w:pPr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Входить в детский сад через запасные входы;</w:t>
      </w:r>
    </w:p>
    <w:p w:rsidR="003853C8" w:rsidRPr="003853C8" w:rsidRDefault="003853C8" w:rsidP="003853C8">
      <w:pPr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Нарушать инструкции по пожарной безопасности, гражданской обороне, охране жизни и здоровья детей.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6.3. Посетителям запрещается:</w:t>
      </w:r>
    </w:p>
    <w:p w:rsidR="003853C8" w:rsidRPr="003853C8" w:rsidRDefault="003853C8" w:rsidP="003853C8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Нарушать настоящее Положение.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b/>
          <w:bCs/>
          <w:sz w:val="28"/>
          <w:szCs w:val="28"/>
        </w:rPr>
        <w:t>7. Участники образовательного процесса несут ответственность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 xml:space="preserve">7.1. Работники  ДОУ несут ответственность </w:t>
      </w:r>
      <w:proofErr w:type="gramStart"/>
      <w:r w:rsidRPr="003853C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853C8">
        <w:rPr>
          <w:rFonts w:ascii="Times New Roman" w:hAnsi="Times New Roman" w:cs="Times New Roman"/>
          <w:sz w:val="28"/>
          <w:szCs w:val="28"/>
        </w:rPr>
        <w:t>:</w:t>
      </w:r>
    </w:p>
    <w:p w:rsidR="003853C8" w:rsidRPr="003853C8" w:rsidRDefault="003853C8" w:rsidP="003853C8">
      <w:pPr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Невыполнение настоящего Положения;</w:t>
      </w:r>
    </w:p>
    <w:p w:rsidR="003853C8" w:rsidRPr="003853C8" w:rsidRDefault="003853C8" w:rsidP="003853C8">
      <w:pPr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Нарушение инструкций по пожарной безопасности, гражданской обороне, безопасному пребыванию детей и взрослых;</w:t>
      </w:r>
    </w:p>
    <w:p w:rsidR="003853C8" w:rsidRPr="003853C8" w:rsidRDefault="003853C8" w:rsidP="003853C8">
      <w:pPr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Нарушение инструкции по охране жизни и здоровья детей;</w:t>
      </w:r>
    </w:p>
    <w:p w:rsidR="003853C8" w:rsidRPr="003853C8" w:rsidRDefault="003853C8" w:rsidP="003853C8">
      <w:pPr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Допуск на территорию и в здание ДОУ посторонних  лиц;</w:t>
      </w:r>
    </w:p>
    <w:p w:rsidR="003853C8" w:rsidRPr="003853C8" w:rsidRDefault="003853C8" w:rsidP="003853C8">
      <w:pPr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Допуск на территорию и в здание ДОУ лиц в нерабочее время, выходные и праздничные дни;</w:t>
      </w:r>
    </w:p>
    <w:p w:rsidR="003853C8" w:rsidRPr="003853C8" w:rsidRDefault="003853C8" w:rsidP="003853C8">
      <w:pPr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Халатное отношение к имуществу ДОУ;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 xml:space="preserve">7.2. Родители (законные представители) и посетители несут ответственность </w:t>
      </w:r>
      <w:proofErr w:type="gramStart"/>
      <w:r w:rsidRPr="003853C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853C8">
        <w:rPr>
          <w:rFonts w:ascii="Times New Roman" w:hAnsi="Times New Roman" w:cs="Times New Roman"/>
          <w:sz w:val="28"/>
          <w:szCs w:val="28"/>
        </w:rPr>
        <w:t>:</w:t>
      </w:r>
    </w:p>
    <w:p w:rsidR="003853C8" w:rsidRPr="003853C8" w:rsidRDefault="003853C8" w:rsidP="003853C8">
      <w:pPr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Невыполнение настоящего Положения;</w:t>
      </w:r>
    </w:p>
    <w:p w:rsidR="003853C8" w:rsidRPr="003853C8" w:rsidRDefault="003853C8" w:rsidP="003853C8">
      <w:pPr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Нарушение правил безопасного пребывания детей в ДОУ;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gramStart"/>
      <w:r w:rsidRPr="003853C8">
        <w:rPr>
          <w:rFonts w:ascii="Times New Roman" w:hAnsi="Times New Roman" w:cs="Times New Roman"/>
          <w:b/>
          <w:bCs/>
          <w:sz w:val="28"/>
          <w:szCs w:val="28"/>
        </w:rPr>
        <w:t>Ответственные</w:t>
      </w:r>
      <w:proofErr w:type="gramEnd"/>
      <w:r w:rsidRPr="003853C8">
        <w:rPr>
          <w:rFonts w:ascii="Times New Roman" w:hAnsi="Times New Roman" w:cs="Times New Roman"/>
          <w:b/>
          <w:bCs/>
          <w:sz w:val="28"/>
          <w:szCs w:val="28"/>
        </w:rPr>
        <w:t xml:space="preserve"> и ответственность участников образовательного процесса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 xml:space="preserve">  8.1. Завхоза, назначить </w:t>
      </w:r>
      <w:proofErr w:type="gramStart"/>
      <w:r w:rsidRPr="003853C8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3853C8">
        <w:rPr>
          <w:rFonts w:ascii="Times New Roman" w:hAnsi="Times New Roman" w:cs="Times New Roman"/>
          <w:sz w:val="28"/>
          <w:szCs w:val="28"/>
        </w:rPr>
        <w:t>: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*   за  обеспечение пропускного  режима;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 xml:space="preserve">* за исправность и защищенность основных и запасных выходов ежедневно и на </w:t>
      </w:r>
      <w:bookmarkStart w:id="0" w:name="_GoBack"/>
      <w:bookmarkEnd w:id="0"/>
      <w:r w:rsidRPr="003853C8">
        <w:rPr>
          <w:rFonts w:ascii="Times New Roman" w:hAnsi="Times New Roman" w:cs="Times New Roman"/>
          <w:sz w:val="28"/>
          <w:szCs w:val="28"/>
        </w:rPr>
        <w:t>период проведения праздничных (выходных) дней.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 xml:space="preserve">8.2.  Назначить рабочего по комплексному обслуживанию здания, </w:t>
      </w:r>
      <w:proofErr w:type="gramStart"/>
      <w:r w:rsidRPr="003853C8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3853C8">
        <w:rPr>
          <w:rFonts w:ascii="Times New Roman" w:hAnsi="Times New Roman" w:cs="Times New Roman"/>
          <w:sz w:val="28"/>
          <w:szCs w:val="28"/>
        </w:rPr>
        <w:t xml:space="preserve"> за соблюдение сроков выполнения ремонтных работ по исправности входных дверей.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C8">
        <w:rPr>
          <w:rFonts w:ascii="Times New Roman" w:hAnsi="Times New Roman" w:cs="Times New Roman"/>
          <w:sz w:val="28"/>
          <w:szCs w:val="28"/>
        </w:rPr>
        <w:t> </w:t>
      </w: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3C8" w:rsidRPr="003853C8" w:rsidRDefault="003853C8" w:rsidP="003853C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53C8" w:rsidRPr="003853C8" w:rsidSect="00385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17C"/>
    <w:multiLevelType w:val="multilevel"/>
    <w:tmpl w:val="533C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5547F"/>
    <w:multiLevelType w:val="multilevel"/>
    <w:tmpl w:val="9B2A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B599E"/>
    <w:multiLevelType w:val="multilevel"/>
    <w:tmpl w:val="8BAA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F7B3C"/>
    <w:multiLevelType w:val="multilevel"/>
    <w:tmpl w:val="EF4C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646A5"/>
    <w:multiLevelType w:val="multilevel"/>
    <w:tmpl w:val="E492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70A1B"/>
    <w:multiLevelType w:val="multilevel"/>
    <w:tmpl w:val="A306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E5C85"/>
    <w:multiLevelType w:val="multilevel"/>
    <w:tmpl w:val="6350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902A4"/>
    <w:multiLevelType w:val="multilevel"/>
    <w:tmpl w:val="FE40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41BE6"/>
    <w:multiLevelType w:val="multilevel"/>
    <w:tmpl w:val="D580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BC74C4"/>
    <w:multiLevelType w:val="multilevel"/>
    <w:tmpl w:val="990C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E7C14"/>
    <w:multiLevelType w:val="multilevel"/>
    <w:tmpl w:val="C6E0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AF2D50"/>
    <w:multiLevelType w:val="multilevel"/>
    <w:tmpl w:val="0914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5C382D"/>
    <w:multiLevelType w:val="multilevel"/>
    <w:tmpl w:val="9B32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CF4A9C"/>
    <w:multiLevelType w:val="multilevel"/>
    <w:tmpl w:val="F9AE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E31239"/>
    <w:multiLevelType w:val="multilevel"/>
    <w:tmpl w:val="72FE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D84AC2"/>
    <w:multiLevelType w:val="multilevel"/>
    <w:tmpl w:val="799C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1058A9"/>
    <w:multiLevelType w:val="multilevel"/>
    <w:tmpl w:val="4AB0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CB27E9"/>
    <w:multiLevelType w:val="multilevel"/>
    <w:tmpl w:val="95AA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7"/>
  </w:num>
  <w:num w:numId="5">
    <w:abstractNumId w:val="17"/>
  </w:num>
  <w:num w:numId="6">
    <w:abstractNumId w:val="9"/>
  </w:num>
  <w:num w:numId="7">
    <w:abstractNumId w:val="2"/>
  </w:num>
  <w:num w:numId="8">
    <w:abstractNumId w:val="16"/>
  </w:num>
  <w:num w:numId="9">
    <w:abstractNumId w:val="13"/>
  </w:num>
  <w:num w:numId="10">
    <w:abstractNumId w:val="4"/>
  </w:num>
  <w:num w:numId="11">
    <w:abstractNumId w:val="5"/>
  </w:num>
  <w:num w:numId="12">
    <w:abstractNumId w:val="14"/>
  </w:num>
  <w:num w:numId="13">
    <w:abstractNumId w:val="8"/>
  </w:num>
  <w:num w:numId="14">
    <w:abstractNumId w:val="6"/>
  </w:num>
  <w:num w:numId="15">
    <w:abstractNumId w:val="11"/>
  </w:num>
  <w:num w:numId="16">
    <w:abstractNumId w:val="3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76"/>
    <w:rsid w:val="003853C8"/>
    <w:rsid w:val="00534076"/>
    <w:rsid w:val="009C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1570</Words>
  <Characters>8952</Characters>
  <Application>Microsoft Office Word</Application>
  <DocSecurity>0</DocSecurity>
  <Lines>74</Lines>
  <Paragraphs>21</Paragraphs>
  <ScaleCrop>false</ScaleCrop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Леновчик</dc:creator>
  <cp:keywords/>
  <dc:description/>
  <cp:lastModifiedBy>Леновчик</cp:lastModifiedBy>
  <cp:revision>2</cp:revision>
  <dcterms:created xsi:type="dcterms:W3CDTF">2018-10-25T15:33:00Z</dcterms:created>
  <dcterms:modified xsi:type="dcterms:W3CDTF">2018-10-25T15:36:00Z</dcterms:modified>
</cp:coreProperties>
</file>