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DC" w:rsidRDefault="001E27DC" w:rsidP="001E27DC">
      <w:pPr>
        <w:rPr>
          <w:b/>
          <w:sz w:val="28"/>
          <w:szCs w:val="28"/>
        </w:rPr>
      </w:pPr>
    </w:p>
    <w:p w:rsidR="000D388E" w:rsidRDefault="000D388E" w:rsidP="001E27DC">
      <w:pPr>
        <w:rPr>
          <w:b/>
          <w:sz w:val="28"/>
          <w:szCs w:val="28"/>
        </w:rPr>
      </w:pPr>
    </w:p>
    <w:p w:rsidR="000D388E" w:rsidRDefault="000D388E" w:rsidP="001E27DC">
      <w:pPr>
        <w:rPr>
          <w:b/>
          <w:sz w:val="28"/>
          <w:szCs w:val="28"/>
        </w:rPr>
      </w:pPr>
    </w:p>
    <w:p w:rsidR="000D388E" w:rsidRDefault="000D388E" w:rsidP="001E27DC">
      <w:pPr>
        <w:rPr>
          <w:b/>
          <w:sz w:val="28"/>
          <w:szCs w:val="28"/>
        </w:rPr>
      </w:pPr>
    </w:p>
    <w:p w:rsidR="000D388E" w:rsidRDefault="009A1CB8" w:rsidP="001E27DC">
      <w:pPr>
        <w:rPr>
          <w:b/>
          <w:sz w:val="28"/>
          <w:szCs w:val="28"/>
        </w:rPr>
      </w:pPr>
      <w:r w:rsidRPr="009A1CB8">
        <w:rPr>
          <w:b/>
          <w:sz w:val="28"/>
          <w:szCs w:val="28"/>
        </w:rPr>
        <w:drawing>
          <wp:inline distT="0" distB="0" distL="0" distR="0">
            <wp:extent cx="5939790" cy="8164485"/>
            <wp:effectExtent l="19050" t="0" r="3810" b="0"/>
            <wp:docPr id="1" name="Рисунок 1" descr="G: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BC" w:rsidRDefault="009123BC" w:rsidP="001E27DC">
      <w:pPr>
        <w:rPr>
          <w:b/>
          <w:sz w:val="28"/>
          <w:szCs w:val="28"/>
        </w:rPr>
      </w:pPr>
    </w:p>
    <w:p w:rsidR="000D388E" w:rsidRDefault="000D388E" w:rsidP="001E27DC">
      <w:pPr>
        <w:rPr>
          <w:b/>
          <w:sz w:val="28"/>
          <w:szCs w:val="28"/>
        </w:rPr>
      </w:pPr>
    </w:p>
    <w:p w:rsidR="009123BC" w:rsidRDefault="009123BC" w:rsidP="001E27DC">
      <w:pPr>
        <w:rPr>
          <w:b/>
          <w:sz w:val="28"/>
          <w:szCs w:val="28"/>
        </w:rPr>
      </w:pPr>
    </w:p>
    <w:p w:rsidR="001E27DC" w:rsidRDefault="001E27DC" w:rsidP="001E27DC">
      <w:pPr>
        <w:rPr>
          <w:b/>
          <w:noProof/>
          <w:sz w:val="28"/>
          <w:szCs w:val="28"/>
        </w:rPr>
      </w:pPr>
    </w:p>
    <w:p w:rsidR="009A1CB8" w:rsidRDefault="009A1CB8" w:rsidP="001E27DC">
      <w:pPr>
        <w:rPr>
          <w:b/>
          <w:noProof/>
          <w:sz w:val="28"/>
          <w:szCs w:val="28"/>
        </w:rPr>
      </w:pPr>
    </w:p>
    <w:p w:rsidR="001E27DC" w:rsidRDefault="001E27DC" w:rsidP="001E27DC">
      <w:pPr>
        <w:rPr>
          <w:b/>
          <w:sz w:val="28"/>
          <w:szCs w:val="28"/>
        </w:rPr>
      </w:pPr>
    </w:p>
    <w:p w:rsidR="001E27DC" w:rsidRDefault="001E27DC" w:rsidP="001E27DC">
      <w:pPr>
        <w:rPr>
          <w:b/>
        </w:rPr>
      </w:pPr>
    </w:p>
    <w:p w:rsidR="0085291F" w:rsidRPr="000350C1" w:rsidRDefault="0085291F" w:rsidP="000350C1">
      <w:pPr>
        <w:ind w:left="-96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800" w:type="dxa"/>
        <w:tblInd w:w="-852" w:type="dxa"/>
        <w:tblLook w:val="01E0"/>
      </w:tblPr>
      <w:tblGrid>
        <w:gridCol w:w="4080"/>
        <w:gridCol w:w="6720"/>
      </w:tblGrid>
      <w:tr w:rsidR="0085291F" w:rsidTr="00103DA2">
        <w:tc>
          <w:tcPr>
            <w:tcW w:w="4080" w:type="dxa"/>
          </w:tcPr>
          <w:p w:rsidR="0085291F" w:rsidRPr="00F01B51" w:rsidRDefault="0085291F" w:rsidP="00103DA2">
            <w:pPr>
              <w:jc w:val="center"/>
              <w:rPr>
                <w:color w:val="000000"/>
              </w:rPr>
            </w:pPr>
            <w:r w:rsidRPr="00F01B51">
              <w:rPr>
                <w:color w:val="000000"/>
              </w:rPr>
              <w:t xml:space="preserve">Критерии </w:t>
            </w:r>
            <w:proofErr w:type="spellStart"/>
            <w:r w:rsidRPr="00F01B51"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</w:tcPr>
          <w:p w:rsidR="0085291F" w:rsidRPr="00F01B51" w:rsidRDefault="0085291F" w:rsidP="00103DA2">
            <w:pPr>
              <w:jc w:val="center"/>
              <w:rPr>
                <w:color w:val="000000"/>
              </w:rPr>
            </w:pPr>
            <w:r w:rsidRPr="00F01B51">
              <w:rPr>
                <w:color w:val="000000"/>
              </w:rPr>
              <w:t xml:space="preserve">Результаты </w:t>
            </w:r>
            <w:proofErr w:type="gramStart"/>
            <w:r w:rsidRPr="00F01B51">
              <w:rPr>
                <w:color w:val="000000"/>
              </w:rPr>
              <w:t>проведенного</w:t>
            </w:r>
            <w:proofErr w:type="gramEnd"/>
            <w:r w:rsidRPr="00F01B51">
              <w:rPr>
                <w:color w:val="000000"/>
              </w:rPr>
              <w:t xml:space="preserve"> </w:t>
            </w:r>
            <w:proofErr w:type="spellStart"/>
            <w:r w:rsidRPr="00F01B51"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85291F" w:rsidTr="00103DA2">
        <w:tc>
          <w:tcPr>
            <w:tcW w:w="4080" w:type="dxa"/>
          </w:tcPr>
          <w:p w:rsidR="0085291F" w:rsidRDefault="0085291F" w:rsidP="00103DA2">
            <w:r>
              <w:t>1.1. Наличие свидетельств:</w:t>
            </w:r>
          </w:p>
          <w:p w:rsidR="0085291F" w:rsidRPr="00F01B51" w:rsidRDefault="0085291F" w:rsidP="00103DA2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</w:tcPr>
          <w:p w:rsidR="0085291F" w:rsidRDefault="0085291F" w:rsidP="00103DA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лице, зарегистрированном до 01 июля 2002 года от 26.06.2002 г. серия 55 № 000564486</w:t>
            </w:r>
          </w:p>
          <w:p w:rsidR="0085291F" w:rsidRDefault="0085291F" w:rsidP="00103DA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12.01.2001 г. серия55 № 003546016</w:t>
            </w:r>
          </w:p>
        </w:tc>
      </w:tr>
      <w:tr w:rsidR="0085291F" w:rsidTr="00103DA2">
        <w:tc>
          <w:tcPr>
            <w:tcW w:w="4080" w:type="dxa"/>
          </w:tcPr>
          <w:p w:rsidR="0085291F" w:rsidRPr="00AC0B4C" w:rsidRDefault="0085291F" w:rsidP="00103DA2">
            <w:pPr>
              <w:rPr>
                <w:sz w:val="18"/>
                <w:szCs w:val="18"/>
              </w:rPr>
            </w:pPr>
            <w:r>
              <w:t>1.2</w:t>
            </w:r>
            <w:r w:rsidRPr="00AC0B4C">
              <w:rPr>
                <w:sz w:val="18"/>
                <w:szCs w:val="18"/>
              </w:rPr>
              <w:t>. Наличие документов о создании образовательного учреждения.</w:t>
            </w:r>
          </w:p>
          <w:p w:rsidR="0085291F" w:rsidRDefault="0085291F" w:rsidP="00103DA2">
            <w:r w:rsidRPr="00AC0B4C">
              <w:rPr>
                <w:sz w:val="18"/>
                <w:szCs w:val="1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</w:tcPr>
          <w:p w:rsidR="0085291F" w:rsidRDefault="0085291F" w:rsidP="00103DA2">
            <w:r>
              <w:t>Устав муниципального дошкольного образовательного учреждения (утвержден приказом Комитета по образов</w:t>
            </w:r>
            <w:r w:rsidR="00214547">
              <w:t>анию</w:t>
            </w:r>
            <w:r w:rsidR="00D81436">
              <w:t xml:space="preserve">   </w:t>
            </w:r>
            <w:r w:rsidR="00214547">
              <w:t>Азовского района № 155 от 21.12.2016</w:t>
            </w:r>
            <w:r>
              <w:t xml:space="preserve">.);  Устав МБДОУ  </w:t>
            </w:r>
            <w:proofErr w:type="spellStart"/>
            <w:r>
              <w:t>Цветнопольский</w:t>
            </w:r>
            <w:proofErr w:type="spellEnd"/>
            <w:r>
              <w:t xml:space="preserve"> детский сад «Малыш»                                                                                                                                                                             соответствует законам и иным нормативным правовым актам Российской Федерации.</w:t>
            </w:r>
          </w:p>
        </w:tc>
      </w:tr>
      <w:tr w:rsidR="0085291F" w:rsidTr="00103DA2">
        <w:tc>
          <w:tcPr>
            <w:tcW w:w="4080" w:type="dxa"/>
          </w:tcPr>
          <w:p w:rsidR="0085291F" w:rsidRDefault="0085291F" w:rsidP="00103DA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85291F" w:rsidRDefault="0085291F" w:rsidP="00103DA2"/>
        </w:tc>
        <w:tc>
          <w:tcPr>
            <w:tcW w:w="6720" w:type="dxa"/>
          </w:tcPr>
          <w:p w:rsidR="0085291F" w:rsidRDefault="0085291F" w:rsidP="00103DA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Pr="00CE2312">
              <w:t>-</w:t>
            </w:r>
            <w:r>
              <w:t>правила</w:t>
            </w:r>
            <w:r w:rsidRPr="00CE2312">
              <w:t xml:space="preserve"> внутреннего распорядка  Учреждения;</w:t>
            </w:r>
          </w:p>
          <w:p w:rsidR="0085291F" w:rsidRPr="002567F4" w:rsidRDefault="0085291F" w:rsidP="00103DA2">
            <w:pPr>
              <w:tabs>
                <w:tab w:val="left" w:pos="-180"/>
              </w:tabs>
              <w:ind w:left="-180"/>
            </w:pPr>
            <w:r>
              <w:t>-</w:t>
            </w:r>
            <w:r w:rsidRPr="00CE2312">
              <w:t>- коллективный договор Учреждения;</w:t>
            </w:r>
          </w:p>
          <w:p w:rsidR="0085291F" w:rsidRPr="00CE2312" w:rsidRDefault="0085291F" w:rsidP="00103DA2">
            <w:pPr>
              <w:tabs>
                <w:tab w:val="left" w:pos="-180"/>
              </w:tabs>
            </w:pPr>
            <w:r w:rsidRPr="00CE2312">
              <w:t>- положением о родительском собрании Учреждения;</w:t>
            </w:r>
          </w:p>
          <w:p w:rsidR="0085291F" w:rsidRDefault="0085291F" w:rsidP="00103DA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85291F" w:rsidRPr="00CE2312" w:rsidRDefault="0085291F" w:rsidP="00103DA2">
            <w:pPr>
              <w:tabs>
                <w:tab w:val="left" w:pos="-180"/>
              </w:tabs>
            </w:pPr>
            <w:r w:rsidRPr="00CE2312">
              <w:t xml:space="preserve">-положением о порядке комплектования Учреждения;- </w:t>
            </w:r>
          </w:p>
          <w:p w:rsidR="0085291F" w:rsidRDefault="0085291F" w:rsidP="00103DA2">
            <w:pPr>
              <w:tabs>
                <w:tab w:val="left" w:pos="-180"/>
              </w:tabs>
            </w:pPr>
            <w:r w:rsidRPr="00CE2312">
              <w:t>- положением о Совете педагогов Учреждения</w:t>
            </w:r>
            <w:proofErr w:type="gramStart"/>
            <w:r w:rsidRPr="00CE2312">
              <w:t>;;</w:t>
            </w:r>
            <w:proofErr w:type="gramEnd"/>
          </w:p>
          <w:p w:rsidR="0085291F" w:rsidRPr="00CE2312" w:rsidRDefault="0085291F" w:rsidP="00103DA2">
            <w:pPr>
              <w:tabs>
                <w:tab w:val="left" w:pos="-180"/>
              </w:tabs>
            </w:pPr>
            <w:r w:rsidRPr="00CE2312">
              <w:t>- положением о порядке распределения фонда</w:t>
            </w:r>
          </w:p>
          <w:p w:rsidR="0085291F" w:rsidRPr="00CE2312" w:rsidRDefault="0085291F" w:rsidP="00103DA2">
            <w:pPr>
              <w:tabs>
                <w:tab w:val="left" w:pos="-180"/>
              </w:tabs>
              <w:ind w:left="840" w:right="-58"/>
            </w:pPr>
            <w:r w:rsidRPr="00CE2312">
              <w:t xml:space="preserve">           стимулирования   Учреждения;</w:t>
            </w:r>
          </w:p>
          <w:p w:rsidR="0085291F" w:rsidRPr="00CE2312" w:rsidRDefault="0085291F" w:rsidP="00103DA2">
            <w:pPr>
              <w:tabs>
                <w:tab w:val="left" w:pos="-180"/>
              </w:tabs>
            </w:pPr>
            <w:r>
              <w:t>- положение об организации контрольно-пропускного режима;</w:t>
            </w:r>
          </w:p>
          <w:p w:rsidR="0085291F" w:rsidRDefault="0085291F" w:rsidP="00103DA2">
            <w:pPr>
              <w:tabs>
                <w:tab w:val="left" w:pos="-180"/>
              </w:tabs>
            </w:pPr>
            <w:r>
              <w:t>- положением  об информационном сайте;</w:t>
            </w:r>
          </w:p>
          <w:p w:rsidR="0085291F" w:rsidRPr="00CE2312" w:rsidRDefault="0085291F" w:rsidP="00103DA2">
            <w:pPr>
              <w:tabs>
                <w:tab w:val="left" w:pos="-180"/>
              </w:tabs>
            </w:pPr>
            <w:r>
              <w:t>- положение об отраслевой системе оплаты труда.</w:t>
            </w:r>
          </w:p>
          <w:p w:rsidR="0085291F" w:rsidRDefault="0085291F" w:rsidP="00103DA2"/>
        </w:tc>
      </w:tr>
      <w:tr w:rsidR="0085291F" w:rsidTr="00103DA2">
        <w:tc>
          <w:tcPr>
            <w:tcW w:w="4080" w:type="dxa"/>
          </w:tcPr>
          <w:p w:rsidR="0085291F" w:rsidRDefault="0085291F" w:rsidP="00103DA2">
            <w:r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</w:tcPr>
          <w:p w:rsidR="0085291F" w:rsidRDefault="0085291F" w:rsidP="00103DA2">
            <w:r>
              <w:t>Лицензия на право осуществления образовательной деятельности от 29.06.2012 г. А № 0002262; срок действия: бессрочно.</w:t>
            </w:r>
          </w:p>
        </w:tc>
      </w:tr>
    </w:tbl>
    <w:p w:rsidR="0085291F" w:rsidRDefault="0085291F" w:rsidP="0085291F"/>
    <w:p w:rsidR="0085291F" w:rsidRPr="00D34B01" w:rsidRDefault="0085291F" w:rsidP="0085291F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tbl>
      <w:tblPr>
        <w:tblStyle w:val="a3"/>
        <w:tblW w:w="10680" w:type="dxa"/>
        <w:tblInd w:w="-852" w:type="dxa"/>
        <w:tblLook w:val="01E0"/>
      </w:tblPr>
      <w:tblGrid>
        <w:gridCol w:w="4440"/>
        <w:gridCol w:w="6240"/>
      </w:tblGrid>
      <w:tr w:rsidR="0085291F" w:rsidTr="00103DA2">
        <w:tc>
          <w:tcPr>
            <w:tcW w:w="4440" w:type="dxa"/>
          </w:tcPr>
          <w:p w:rsidR="0085291F" w:rsidRPr="00F01B51" w:rsidRDefault="0085291F" w:rsidP="00103DA2">
            <w:pPr>
              <w:jc w:val="center"/>
              <w:rPr>
                <w:color w:val="000000"/>
              </w:rPr>
            </w:pPr>
            <w:r w:rsidRPr="00F01B51">
              <w:rPr>
                <w:color w:val="000000"/>
              </w:rPr>
              <w:t xml:space="preserve">Критерии </w:t>
            </w:r>
            <w:proofErr w:type="spellStart"/>
            <w:r w:rsidRPr="00F01B51"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240" w:type="dxa"/>
          </w:tcPr>
          <w:p w:rsidR="0085291F" w:rsidRPr="00F01B51" w:rsidRDefault="0085291F" w:rsidP="00103DA2">
            <w:pPr>
              <w:jc w:val="center"/>
              <w:rPr>
                <w:color w:val="000000"/>
              </w:rPr>
            </w:pPr>
            <w:r w:rsidRPr="00F01B51">
              <w:rPr>
                <w:color w:val="000000"/>
              </w:rPr>
              <w:t xml:space="preserve">Результаты </w:t>
            </w:r>
            <w:proofErr w:type="gramStart"/>
            <w:r w:rsidRPr="00F01B51">
              <w:rPr>
                <w:color w:val="000000"/>
              </w:rPr>
              <w:t>проведенного</w:t>
            </w:r>
            <w:proofErr w:type="gramEnd"/>
            <w:r w:rsidRPr="00F01B51">
              <w:rPr>
                <w:color w:val="000000"/>
              </w:rPr>
              <w:t xml:space="preserve"> </w:t>
            </w:r>
            <w:proofErr w:type="spellStart"/>
            <w:r w:rsidRPr="00F01B51"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t xml:space="preserve">2.1. </w:t>
            </w:r>
            <w:r w:rsidRPr="00F01B51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240" w:type="dxa"/>
          </w:tcPr>
          <w:p w:rsidR="0085291F" w:rsidRDefault="0085291F" w:rsidP="00103DA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сад, назначение: нежилое, 2- этажный в блочном исполнении, общая площадь 1325,4 кв. м., адрес объекта: Россия, Омская область, Азовский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ветнополье</w:t>
            </w:r>
            <w:proofErr w:type="spellEnd"/>
            <w:r>
              <w:rPr>
                <w:rFonts w:ascii="Times New Roman" w:hAnsi="Times New Roman"/>
              </w:rPr>
              <w:t>, ул.Кирова 109.</w:t>
            </w:r>
          </w:p>
          <w:p w:rsidR="0085291F" w:rsidRDefault="0085291F" w:rsidP="00103DA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85291F" w:rsidRDefault="0085291F" w:rsidP="00103DA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27.05.2013 г. 55-АА № 835292</w:t>
            </w:r>
          </w:p>
          <w:p w:rsidR="0085291F" w:rsidRDefault="0085291F" w:rsidP="00103DA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категория земель: земли населенных пунктов, разрешенное использование: для обслуживания де</w:t>
            </w:r>
            <w:r>
              <w:t>тского сада, общая площадь 7911</w:t>
            </w:r>
            <w:r>
              <w:rPr>
                <w:rFonts w:ascii="Times New Roman" w:hAnsi="Times New Roman"/>
              </w:rPr>
              <w:t xml:space="preserve"> кв.м., адрес объекта: Россия, Омская область, Азовский район,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ветнополье</w:t>
            </w:r>
            <w:proofErr w:type="spellEnd"/>
            <w:r>
              <w:rPr>
                <w:rFonts w:ascii="Times New Roman" w:hAnsi="Times New Roman"/>
              </w:rPr>
              <w:t>, ул.Кирова 109</w:t>
            </w:r>
          </w:p>
          <w:p w:rsidR="0085291F" w:rsidRDefault="0085291F" w:rsidP="00103DA2">
            <w:r>
              <w:t xml:space="preserve"> вид права: постоянное (бессрочное) пользование. Свидетельство на право собственности на землю 27.05.2013г. №55-55-02/001/2013-750</w:t>
            </w:r>
          </w:p>
        </w:tc>
      </w:tr>
      <w:tr w:rsidR="0085291F" w:rsidTr="00103DA2">
        <w:tc>
          <w:tcPr>
            <w:tcW w:w="4440" w:type="dxa"/>
          </w:tcPr>
          <w:p w:rsidR="000350C1" w:rsidRDefault="0085291F" w:rsidP="00103DA2">
            <w:r>
              <w:t xml:space="preserve">2.2. </w:t>
            </w:r>
            <w:proofErr w:type="gramStart"/>
            <w:r>
              <w:t xml:space="preserve">Сведения о наличии зданий и помещений для организации </w:t>
            </w:r>
            <w:r>
              <w:lastRenderedPageBreak/>
              <w:t xml:space="preserve">образовательной деятельности (юридический адрес и фактический адрес здания или помещения, их </w:t>
            </w:r>
            <w:proofErr w:type="gramEnd"/>
          </w:p>
          <w:p w:rsidR="0085291F" w:rsidRDefault="0085291F" w:rsidP="00103DA2">
            <w:r>
              <w:t>назначение, площадь (кв.м.).</w:t>
            </w:r>
          </w:p>
        </w:tc>
        <w:tc>
          <w:tcPr>
            <w:tcW w:w="6240" w:type="dxa"/>
          </w:tcPr>
          <w:p w:rsidR="0085291F" w:rsidRPr="00F01B51" w:rsidRDefault="0085291F" w:rsidP="00103DA2">
            <w:pPr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Детский сад, нежилое</w:t>
            </w:r>
            <w:r>
              <w:rPr>
                <w:color w:val="000000"/>
              </w:rPr>
              <w:t xml:space="preserve"> здание в панельном использовании </w:t>
            </w:r>
            <w:r w:rsidRPr="00F01B51">
              <w:rPr>
                <w:color w:val="000000"/>
              </w:rPr>
              <w:t xml:space="preserve">общей площадью </w:t>
            </w:r>
            <w:r>
              <w:t xml:space="preserve">1325,4 </w:t>
            </w:r>
            <w:r w:rsidRPr="00F01B51">
              <w:t xml:space="preserve"> кв. м.</w:t>
            </w:r>
            <w:r w:rsidRPr="00F01B51">
              <w:rPr>
                <w:color w:val="000000"/>
              </w:rPr>
              <w:t>, этажность – 2.</w:t>
            </w:r>
          </w:p>
          <w:p w:rsidR="0085291F" w:rsidRPr="00F01B51" w:rsidRDefault="0085291F" w:rsidP="00103DA2">
            <w:pPr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 xml:space="preserve"> Помещения:</w:t>
            </w:r>
          </w:p>
          <w:p w:rsidR="0085291F" w:rsidRPr="00F01B51" w:rsidRDefault="0085291F" w:rsidP="00103DA2">
            <w:pPr>
              <w:rPr>
                <w:color w:val="000000"/>
              </w:rPr>
            </w:pPr>
            <w:r>
              <w:rPr>
                <w:color w:val="000000"/>
              </w:rPr>
              <w:t>-групповые помещения – 6</w:t>
            </w:r>
            <w:r w:rsidRPr="00F01B51">
              <w:rPr>
                <w:color w:val="000000"/>
              </w:rPr>
              <w:t xml:space="preserve">, </w:t>
            </w:r>
          </w:p>
          <w:p w:rsidR="0085291F" w:rsidRDefault="0085291F" w:rsidP="00103DA2"/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lastRenderedPageBreak/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240" w:type="dxa"/>
          </w:tcPr>
          <w:p w:rsidR="0085291F" w:rsidRDefault="0085291F" w:rsidP="00103DA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91F" w:rsidRPr="00F01B51" w:rsidRDefault="0085291F" w:rsidP="00103DA2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- Акт проверки готовности МБ</w:t>
            </w:r>
            <w:r w:rsidRPr="00F01B51">
              <w:rPr>
                <w:color w:val="000000"/>
              </w:rPr>
              <w:t xml:space="preserve">ДОУ </w:t>
            </w:r>
            <w:r w:rsidR="00214547">
              <w:rPr>
                <w:color w:val="000000"/>
              </w:rPr>
              <w:t>к новому 2016-2017 учебному году от 09</w:t>
            </w:r>
            <w:r w:rsidRPr="00F01B51">
              <w:rPr>
                <w:color w:val="000000"/>
              </w:rPr>
              <w:t>.0</w:t>
            </w:r>
            <w:r w:rsidR="00214547">
              <w:rPr>
                <w:color w:val="000000"/>
              </w:rPr>
              <w:t>8.2017</w:t>
            </w:r>
            <w:r w:rsidRPr="00F01B51">
              <w:rPr>
                <w:color w:val="000000"/>
              </w:rPr>
              <w:t xml:space="preserve">г. </w:t>
            </w:r>
          </w:p>
          <w:p w:rsidR="0085291F" w:rsidRDefault="0085291F" w:rsidP="00103DA2">
            <w:r w:rsidRPr="00F01B51">
              <w:rPr>
                <w:color w:val="000000"/>
              </w:rPr>
              <w:t>Заключение комиссии: о</w:t>
            </w:r>
            <w:r w:rsidR="00214547">
              <w:rPr>
                <w:color w:val="000000"/>
              </w:rPr>
              <w:t>бразовательное учреждение к 2016/2017</w:t>
            </w:r>
            <w:r w:rsidRPr="00F01B51">
              <w:rPr>
                <w:color w:val="000000"/>
              </w:rPr>
              <w:t xml:space="preserve"> учебному году готово.</w:t>
            </w:r>
          </w:p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85291F" w:rsidRDefault="0085291F" w:rsidP="00103DA2"/>
        </w:tc>
        <w:tc>
          <w:tcPr>
            <w:tcW w:w="6240" w:type="dxa"/>
          </w:tcPr>
          <w:p w:rsidR="0085291F" w:rsidRDefault="0085291F" w:rsidP="00103DA2">
            <w:r>
              <w:t>Групповые помещения – 6</w:t>
            </w:r>
          </w:p>
          <w:p w:rsidR="0085291F" w:rsidRDefault="0085291F" w:rsidP="00103DA2">
            <w:r>
              <w:t>Спальни- 6</w:t>
            </w:r>
          </w:p>
          <w:p w:rsidR="0085291F" w:rsidRDefault="0085291F" w:rsidP="00103DA2">
            <w:r>
              <w:t>Кабинет заведующей/методкабинет -1</w:t>
            </w:r>
          </w:p>
          <w:p w:rsidR="0085291F" w:rsidRDefault="0085291F" w:rsidP="00103DA2">
            <w:r>
              <w:t>Медицинский кабинет -1</w:t>
            </w:r>
          </w:p>
          <w:p w:rsidR="0085291F" w:rsidRDefault="0085291F" w:rsidP="00103DA2">
            <w:r>
              <w:t>Процедурный кабинет – 1</w:t>
            </w:r>
          </w:p>
          <w:p w:rsidR="0085291F" w:rsidRDefault="0085291F" w:rsidP="00103DA2">
            <w:r>
              <w:t>Пищеблок -1</w:t>
            </w:r>
          </w:p>
          <w:p w:rsidR="0085291F" w:rsidRDefault="0085291F" w:rsidP="00103DA2">
            <w:r>
              <w:t>Прачечная – 1</w:t>
            </w:r>
          </w:p>
          <w:p w:rsidR="0085291F" w:rsidRDefault="0085291F" w:rsidP="00103DA2">
            <w:proofErr w:type="spellStart"/>
            <w:r>
              <w:t>Кастелянская</w:t>
            </w:r>
            <w:proofErr w:type="spellEnd"/>
            <w:r>
              <w:t xml:space="preserve"> - 1</w:t>
            </w:r>
          </w:p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85291F" w:rsidRDefault="0085291F" w:rsidP="00103DA2"/>
        </w:tc>
        <w:tc>
          <w:tcPr>
            <w:tcW w:w="6240" w:type="dxa"/>
          </w:tcPr>
          <w:p w:rsidR="0085291F" w:rsidRDefault="0085291F" w:rsidP="00103DA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</w:rPr>
              <w:t>В ДОУ имеется в налич</w:t>
            </w:r>
            <w:r w:rsidR="00A63605">
              <w:rPr>
                <w:rFonts w:ascii="Times New Roman" w:hAnsi="Times New Roman"/>
              </w:rPr>
              <w:t xml:space="preserve">ии 2 </w:t>
            </w:r>
            <w:proofErr w:type="gramStart"/>
            <w:r w:rsidR="00A63605">
              <w:rPr>
                <w:rFonts w:ascii="Times New Roman" w:hAnsi="Times New Roman"/>
              </w:rPr>
              <w:t>персональных</w:t>
            </w:r>
            <w:proofErr w:type="gramEnd"/>
            <w:r w:rsidR="00A63605">
              <w:rPr>
                <w:rFonts w:ascii="Times New Roman" w:hAnsi="Times New Roman"/>
              </w:rPr>
              <w:t xml:space="preserve"> компьютера и 2</w:t>
            </w:r>
            <w:r>
              <w:rPr>
                <w:rFonts w:ascii="Times New Roman" w:hAnsi="Times New Roman"/>
              </w:rPr>
              <w:t xml:space="preserve"> ноутбук</w:t>
            </w:r>
            <w:r w:rsidR="00A6360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:</w:t>
            </w:r>
          </w:p>
          <w:tbl>
            <w:tblPr>
              <w:tblW w:w="0" w:type="auto"/>
              <w:tblInd w:w="534" w:type="dxa"/>
              <w:tblLook w:val="00A0"/>
            </w:tblPr>
            <w:tblGrid>
              <w:gridCol w:w="3685"/>
              <w:gridCol w:w="1276"/>
            </w:tblGrid>
            <w:tr w:rsidR="0085291F" w:rsidRPr="00F01B51" w:rsidTr="00103DA2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91F" w:rsidRDefault="0085291F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91F" w:rsidRDefault="0085291F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85291F" w:rsidRPr="00F01B51" w:rsidTr="00103DA2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91F" w:rsidRDefault="0085291F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Медицинский кабинет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91F" w:rsidRDefault="0085291F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</w:tbl>
          <w:p w:rsidR="0085291F" w:rsidRDefault="0085291F" w:rsidP="00103DA2">
            <w:r>
              <w:t>Подключения к Интернету имеют 1 компьютер</w:t>
            </w:r>
          </w:p>
          <w:p w:rsidR="0085291F" w:rsidRPr="007F173E" w:rsidRDefault="0085291F" w:rsidP="00103DA2">
            <w:pPr>
              <w:rPr>
                <w:b/>
              </w:rPr>
            </w:pPr>
            <w:proofErr w:type="gramStart"/>
            <w:r w:rsidRPr="00C222D0">
              <w:rPr>
                <w:b/>
              </w:rPr>
              <w:t>Е</w:t>
            </w:r>
            <w:proofErr w:type="gramEnd"/>
            <w:r w:rsidRPr="00B31E50">
              <w:rPr>
                <w:b/>
              </w:rPr>
              <w:t>-</w:t>
            </w:r>
            <w:r w:rsidRPr="00C222D0">
              <w:rPr>
                <w:b/>
                <w:lang w:val="en-US"/>
              </w:rPr>
              <w:t>mail</w:t>
            </w:r>
            <w:r w:rsidRPr="00B31E50"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czvetnopolskijsadik</w:t>
            </w:r>
            <w:proofErr w:type="spellEnd"/>
            <w:r w:rsidRPr="00B31E50">
              <w:rPr>
                <w:b/>
              </w:rPr>
              <w:t>@</w:t>
            </w:r>
            <w:r w:rsidRPr="00C222D0">
              <w:rPr>
                <w:b/>
                <w:lang w:val="en-US"/>
              </w:rPr>
              <w:t>mail</w:t>
            </w:r>
            <w:r w:rsidRPr="00B31E5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85291F" w:rsidRPr="00B31E50" w:rsidRDefault="0085291F" w:rsidP="00103DA2">
            <w:r>
              <w:t>Создан сайт ДОУ</w:t>
            </w:r>
            <w:r w:rsidRPr="007C63E9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malischzvetnop</w:t>
            </w:r>
            <w:proofErr w:type="spellEnd"/>
            <w:r w:rsidRPr="00B31E50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ucoz</w:t>
            </w:r>
            <w:proofErr w:type="spellEnd"/>
            <w:r w:rsidRPr="00B31E5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  <w:p w:rsidR="0085291F" w:rsidRDefault="0085291F" w:rsidP="00103DA2"/>
        </w:tc>
        <w:tc>
          <w:tcPr>
            <w:tcW w:w="6240" w:type="dxa"/>
          </w:tcPr>
          <w:p w:rsidR="0085291F" w:rsidRDefault="0085291F" w:rsidP="00103DA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измене</w:t>
            </w:r>
            <w:r w:rsidR="00E442C7">
              <w:rPr>
                <w:rFonts w:ascii="Times New Roman" w:hAnsi="Times New Roman"/>
                <w:color w:val="000000"/>
                <w:lang w:eastAsia="ru-RU"/>
              </w:rPr>
              <w:t xml:space="preserve">ниями № 1 к </w:t>
            </w:r>
            <w:proofErr w:type="spellStart"/>
            <w:r w:rsidR="00E442C7">
              <w:rPr>
                <w:rFonts w:ascii="Times New Roman" w:hAnsi="Times New Roman"/>
                <w:color w:val="000000"/>
                <w:lang w:eastAsia="ru-RU"/>
              </w:rPr>
              <w:t>СанПиН</w:t>
            </w:r>
            <w:proofErr w:type="spellEnd"/>
            <w:r w:rsidR="00E442C7">
              <w:rPr>
                <w:rFonts w:ascii="Times New Roman" w:hAnsi="Times New Roman"/>
                <w:color w:val="000000"/>
                <w:lang w:eastAsia="ru-RU"/>
              </w:rPr>
              <w:t xml:space="preserve"> 2.4.1.2660-10</w:t>
            </w:r>
            <w:r>
              <w:rPr>
                <w:rFonts w:ascii="Times New Roman" w:hAnsi="Times New Roman"/>
                <w:color w:val="000000"/>
                <w:lang w:eastAsia="ru-RU"/>
              </w:rPr>
              <w:t>(утв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остановлением Главного государственного врача РФ от 20.12.2010 г. № 164) п.5: количество детей в группах дошкольной организации 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  <w:r>
                <w:rPr>
                  <w:rFonts w:ascii="Times New Roman" w:hAnsi="Times New Roman"/>
                  <w:color w:val="000000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85291F" w:rsidRDefault="0085291F" w:rsidP="00103DA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85291F" w:rsidRDefault="0085291F" w:rsidP="00103DA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20"/>
              <w:gridCol w:w="1485"/>
              <w:gridCol w:w="1737"/>
              <w:gridCol w:w="976"/>
            </w:tblGrid>
            <w:tr w:rsidR="0085291F" w:rsidRPr="00F01B51" w:rsidTr="00103DA2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8046E" w:rsidRDefault="0085291F" w:rsidP="00103D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046E"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8046E" w:rsidRDefault="0085291F" w:rsidP="00103D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8046E" w:rsidRDefault="0085291F" w:rsidP="00103D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Кол-во детей на 01.06</w:t>
                  </w:r>
                  <w:r w:rsidRPr="0028046E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8046E" w:rsidRDefault="0085291F" w:rsidP="00103D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046E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85291F" w:rsidRPr="00F01B51" w:rsidTr="00103DA2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A7075" w:rsidRDefault="002A7075" w:rsidP="00103DA2">
                  <w:r>
                    <w:t>Пчёлки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CA55A9" w:rsidP="00103DA2">
                  <w:pPr>
                    <w:jc w:val="center"/>
                  </w:pPr>
                  <w:r>
                    <w:t>5-6</w:t>
                  </w:r>
                  <w:r w:rsidR="0085291F">
                    <w:t xml:space="preserve"> года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B45DFB" w:rsidRDefault="00CA55A9" w:rsidP="00103DA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85291F" w:rsidP="00103DA2">
                  <w:pPr>
                    <w:jc w:val="center"/>
                  </w:pPr>
                  <w:r>
                    <w:t>4</w:t>
                  </w:r>
                  <w:r w:rsidR="002A7075">
                    <w:t>2,5</w:t>
                  </w:r>
                </w:p>
              </w:tc>
            </w:tr>
            <w:tr w:rsidR="0085291F" w:rsidRPr="00F01B51" w:rsidTr="00103DA2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85291F" w:rsidP="00103DA2">
                  <w:r>
                    <w:t>Колобки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CA55A9" w:rsidP="00103DA2">
                  <w:pPr>
                    <w:jc w:val="center"/>
                  </w:pPr>
                  <w:r>
                    <w:t>4-5</w:t>
                  </w:r>
                  <w:r w:rsidR="0085291F">
                    <w:t xml:space="preserve"> года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B45DFB" w:rsidRDefault="002A7075" w:rsidP="00103DA2">
                  <w:pPr>
                    <w:jc w:val="center"/>
                  </w:pPr>
                  <w:r>
                    <w:t>2</w:t>
                  </w:r>
                  <w:r w:rsidR="00E00C2B"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85291F" w:rsidP="00103DA2">
                  <w:pPr>
                    <w:jc w:val="center"/>
                  </w:pPr>
                  <w:r>
                    <w:t>47</w:t>
                  </w:r>
                </w:p>
              </w:tc>
            </w:tr>
            <w:tr w:rsidR="0085291F" w:rsidRPr="00F01B51" w:rsidTr="00103DA2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85291F" w:rsidP="00103DA2">
                  <w:r>
                    <w:t>Лучики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CA55A9" w:rsidP="002A7075">
                  <w:r>
                    <w:t xml:space="preserve">     6-7</w:t>
                  </w:r>
                  <w:r w:rsidR="0085291F">
                    <w:t>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B45DFB" w:rsidRDefault="002A7075" w:rsidP="00103DA2">
                  <w:pPr>
                    <w:jc w:val="center"/>
                  </w:pPr>
                  <w:r>
                    <w:t>2</w:t>
                  </w:r>
                  <w:r w:rsidR="0085291F">
                    <w:t>8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F01B51" w:rsidRDefault="0085291F" w:rsidP="00103DA2">
                  <w:pPr>
                    <w:jc w:val="center"/>
                  </w:pPr>
                  <w:r>
                    <w:t>45</w:t>
                  </w:r>
                </w:p>
              </w:tc>
            </w:tr>
            <w:tr w:rsidR="0085291F" w:rsidRPr="00F01B51" w:rsidTr="00103DA2">
              <w:trPr>
                <w:trHeight w:val="270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Pr="00F01B51" w:rsidRDefault="0085291F" w:rsidP="00103DA2">
                  <w:proofErr w:type="spellStart"/>
                  <w:r>
                    <w:t>Смешарики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Pr="00F01B51" w:rsidRDefault="00CA55A9" w:rsidP="00103DA2">
                  <w:pPr>
                    <w:jc w:val="center"/>
                  </w:pPr>
                  <w:r>
                    <w:t>1-3</w:t>
                  </w:r>
                  <w:r w:rsidR="0085291F">
                    <w:t xml:space="preserve"> 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Pr="00B45DFB" w:rsidRDefault="00E00C2B" w:rsidP="00103DA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Pr="00F01B51" w:rsidRDefault="0085291F" w:rsidP="00103DA2">
                  <w:pPr>
                    <w:jc w:val="center"/>
                  </w:pPr>
                  <w:r>
                    <w:t>42,5</w:t>
                  </w:r>
                </w:p>
              </w:tc>
            </w:tr>
            <w:tr w:rsidR="0085291F" w:rsidRPr="00F01B51" w:rsidTr="00103DA2">
              <w:trPr>
                <w:trHeight w:val="225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Default="0085291F" w:rsidP="00103DA2">
                  <w:r>
                    <w:t>Теремок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Default="00CA55A9" w:rsidP="00103DA2">
                  <w:pPr>
                    <w:jc w:val="center"/>
                  </w:pPr>
                  <w:r>
                    <w:t>3-4</w:t>
                  </w:r>
                  <w:r w:rsidR="0085291F">
                    <w:t>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Pr="00B45DFB" w:rsidRDefault="0085291F" w:rsidP="00103DA2">
                  <w:pPr>
                    <w:jc w:val="center"/>
                  </w:pPr>
                  <w:r>
                    <w:t>2</w:t>
                  </w:r>
                  <w:r w:rsidR="00E00C2B"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291F" w:rsidRDefault="0085291F" w:rsidP="00103DA2">
                  <w:pPr>
                    <w:jc w:val="center"/>
                  </w:pPr>
                  <w:r>
                    <w:t>42,5</w:t>
                  </w:r>
                </w:p>
              </w:tc>
            </w:tr>
            <w:tr w:rsidR="0085291F" w:rsidRPr="00F01B51" w:rsidTr="00103DA2">
              <w:trPr>
                <w:trHeight w:val="330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Default="0085291F" w:rsidP="00103DA2"/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Default="0085291F" w:rsidP="00103DA2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B45DFB" w:rsidRDefault="0085291F" w:rsidP="00103DA2">
                  <w:pPr>
                    <w:jc w:val="center"/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Default="0085291F" w:rsidP="00103DA2">
                  <w:pPr>
                    <w:jc w:val="center"/>
                  </w:pPr>
                  <w:r>
                    <w:t>42,5</w:t>
                  </w:r>
                </w:p>
              </w:tc>
            </w:tr>
          </w:tbl>
          <w:p w:rsidR="0085291F" w:rsidRDefault="0085291F" w:rsidP="00103DA2"/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240" w:type="dxa"/>
          </w:tcPr>
          <w:p w:rsidR="0085291F" w:rsidRDefault="0085291F" w:rsidP="00103DA2"/>
        </w:tc>
      </w:tr>
      <w:tr w:rsidR="0085291F" w:rsidTr="00103DA2">
        <w:tc>
          <w:tcPr>
            <w:tcW w:w="4440" w:type="dxa"/>
          </w:tcPr>
          <w:p w:rsidR="0085291F" w:rsidRDefault="0085291F" w:rsidP="00103DA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</w:tcPr>
          <w:p w:rsidR="0085291F" w:rsidRDefault="0085291F" w:rsidP="00103DA2"/>
        </w:tc>
      </w:tr>
      <w:tr w:rsidR="0085291F" w:rsidTr="00103DA2">
        <w:tc>
          <w:tcPr>
            <w:tcW w:w="10680" w:type="dxa"/>
            <w:gridSpan w:val="2"/>
          </w:tcPr>
          <w:p w:rsidR="0085291F" w:rsidRDefault="0085291F" w:rsidP="00103DA2">
            <w:r>
              <w:t>2.9.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период).</w:t>
            </w:r>
          </w:p>
          <w:p w:rsidR="0085291F" w:rsidRDefault="0085291F" w:rsidP="00103DA2"/>
        </w:tc>
      </w:tr>
      <w:tr w:rsidR="0085291F" w:rsidTr="00103DA2">
        <w:tc>
          <w:tcPr>
            <w:tcW w:w="10680" w:type="dxa"/>
            <w:gridSpan w:val="2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8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3"/>
              <w:gridCol w:w="3388"/>
              <w:gridCol w:w="819"/>
              <w:gridCol w:w="696"/>
              <w:gridCol w:w="706"/>
              <w:gridCol w:w="706"/>
              <w:gridCol w:w="706"/>
              <w:gridCol w:w="696"/>
              <w:gridCol w:w="696"/>
            </w:tblGrid>
            <w:tr w:rsidR="0085291F" w:rsidRPr="00F01B51" w:rsidTr="00103DA2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91F" w:rsidRPr="00F01B51" w:rsidRDefault="0085291F" w:rsidP="00103DA2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lastRenderedPageBreak/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91F" w:rsidRPr="00F01B51" w:rsidRDefault="0085291F" w:rsidP="00103DA2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47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91F" w:rsidRPr="00F01B51" w:rsidRDefault="0085291F" w:rsidP="00103DA2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103DA2" w:rsidRPr="00F01B51" w:rsidTr="00103DA2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</w:t>
                  </w:r>
                  <w:r>
                    <w:rPr>
                      <w:b/>
                      <w:color w:val="000000"/>
                    </w:rPr>
                    <w:t>1</w:t>
                  </w:r>
                  <w:r w:rsidR="00E00C2B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</w:t>
                  </w:r>
                  <w:r>
                    <w:rPr>
                      <w:b/>
                      <w:color w:val="000000"/>
                    </w:rPr>
                    <w:t>1</w:t>
                  </w:r>
                  <w:r w:rsidR="00E00C2B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201</w:t>
                  </w:r>
                  <w:r w:rsidR="00E00C2B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201</w:t>
                  </w:r>
                  <w:r w:rsidR="00E00C2B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201</w:t>
                  </w:r>
                  <w:r w:rsidR="00E00C2B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</w:t>
                  </w:r>
                  <w:r w:rsidR="00E00C2B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</w:t>
                  </w:r>
                  <w:r w:rsidR="00E00C2B">
                    <w:rPr>
                      <w:b/>
                      <w:color w:val="000000"/>
                    </w:rPr>
                    <w:t>7</w:t>
                  </w: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</w:pP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Default="00103DA2" w:rsidP="00103DA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Pr="00F01B51" w:rsidRDefault="00103DA2" w:rsidP="00103D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03DA2" w:rsidRPr="00F01B51" w:rsidTr="00103DA2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Default="00103DA2" w:rsidP="00103D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DA2" w:rsidRPr="00F01B51" w:rsidRDefault="00E00C2B" w:rsidP="00103D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85291F" w:rsidRDefault="0085291F" w:rsidP="00103DA2"/>
        </w:tc>
      </w:tr>
    </w:tbl>
    <w:p w:rsidR="0085291F" w:rsidRDefault="0085291F" w:rsidP="0085291F"/>
    <w:p w:rsidR="0085291F" w:rsidRDefault="0085291F" w:rsidP="0085291F"/>
    <w:p w:rsidR="0085291F" w:rsidRDefault="0085291F" w:rsidP="0085291F"/>
    <w:p w:rsidR="0085291F" w:rsidRDefault="0085291F" w:rsidP="0085291F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Style w:val="a3"/>
        <w:tblW w:w="10680" w:type="dxa"/>
        <w:tblInd w:w="-852" w:type="dxa"/>
        <w:tblLayout w:type="fixed"/>
        <w:tblLook w:val="01E0"/>
      </w:tblPr>
      <w:tblGrid>
        <w:gridCol w:w="2177"/>
        <w:gridCol w:w="8503"/>
      </w:tblGrid>
      <w:tr w:rsidR="0085291F" w:rsidTr="00103DA2">
        <w:tc>
          <w:tcPr>
            <w:tcW w:w="2177" w:type="dxa"/>
          </w:tcPr>
          <w:p w:rsidR="0085291F" w:rsidRDefault="0085291F" w:rsidP="00103DA2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</w:tcPr>
          <w:p w:rsidR="0085291F" w:rsidRPr="00B914B6" w:rsidRDefault="0085291F" w:rsidP="00103DA2">
            <w:pPr>
              <w:tabs>
                <w:tab w:val="num" w:pos="900"/>
              </w:tabs>
              <w:ind w:left="46"/>
              <w:jc w:val="both"/>
            </w:pPr>
            <w:r w:rsidRPr="00A230A0">
              <w:rPr>
                <w:color w:val="993366"/>
              </w:rPr>
              <w:t xml:space="preserve">    </w:t>
            </w:r>
            <w:r w:rsidRPr="00B914B6">
              <w:t>В аппарат управления дошкольного образовательного учреждения  входят:</w:t>
            </w:r>
          </w:p>
          <w:p w:rsidR="0085291F" w:rsidRPr="00B914B6" w:rsidRDefault="0085291F" w:rsidP="00103DA2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 xml:space="preserve">заведующий дошкольным образовательным учреждением </w:t>
            </w:r>
            <w:proofErr w:type="gramStart"/>
            <w:r w:rsidRPr="00B914B6">
              <w:t>–у</w:t>
            </w:r>
            <w:proofErr w:type="gramEnd"/>
            <w:r w:rsidRPr="00B914B6">
              <w:t>правление ДОУ;</w:t>
            </w:r>
          </w:p>
          <w:p w:rsidR="0085291F" w:rsidRPr="00B914B6" w:rsidRDefault="0085291F" w:rsidP="00103DA2">
            <w:pPr>
              <w:tabs>
                <w:tab w:val="left" w:pos="900"/>
              </w:tabs>
              <w:ind w:left="46"/>
              <w:jc w:val="both"/>
              <w:rPr>
                <w:b/>
                <w:lang w:eastAsia="en-US"/>
              </w:rPr>
            </w:pPr>
          </w:p>
          <w:p w:rsidR="0085291F" w:rsidRPr="00B914B6" w:rsidRDefault="0085291F" w:rsidP="00103DA2">
            <w:pPr>
              <w:numPr>
                <w:ilvl w:val="0"/>
                <w:numId w:val="17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914B6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85291F" w:rsidRPr="00A230A0" w:rsidRDefault="0085291F" w:rsidP="00103DA2">
            <w:pPr>
              <w:jc w:val="both"/>
              <w:rPr>
                <w:color w:val="993366"/>
              </w:rPr>
            </w:pPr>
            <w:r w:rsidRPr="00A230A0">
              <w:rPr>
                <w:color w:val="993366"/>
              </w:rPr>
              <w:t>.</w:t>
            </w:r>
          </w:p>
          <w:p w:rsidR="0085291F" w:rsidRDefault="0085291F" w:rsidP="00103DA2"/>
        </w:tc>
      </w:tr>
      <w:tr w:rsidR="0085291F" w:rsidTr="00103DA2">
        <w:tc>
          <w:tcPr>
            <w:tcW w:w="2177" w:type="dxa"/>
          </w:tcPr>
          <w:p w:rsidR="0085291F" w:rsidRDefault="0085291F" w:rsidP="00103DA2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85291F" w:rsidRDefault="0085291F" w:rsidP="00103DA2"/>
        </w:tc>
        <w:tc>
          <w:tcPr>
            <w:tcW w:w="8503" w:type="dxa"/>
          </w:tcPr>
          <w:p w:rsidR="0085291F" w:rsidRPr="00F01B51" w:rsidRDefault="0085291F" w:rsidP="00103DA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85291F" w:rsidRPr="00F01B51" w:rsidRDefault="0085291F" w:rsidP="00103DA2">
            <w:pPr>
              <w:jc w:val="both"/>
            </w:pPr>
            <w:r w:rsidRPr="00F01B51">
              <w:t>- общее собрание трудового коллектива;</w:t>
            </w:r>
          </w:p>
          <w:p w:rsidR="0085291F" w:rsidRPr="00F01B51" w:rsidRDefault="0085291F" w:rsidP="00103DA2">
            <w:pPr>
              <w:jc w:val="both"/>
            </w:pPr>
            <w:r w:rsidRPr="00F01B51">
              <w:t>- педагогический совет;</w:t>
            </w:r>
          </w:p>
          <w:p w:rsidR="0085291F" w:rsidRPr="00F01B51" w:rsidRDefault="0085291F" w:rsidP="00103DA2">
            <w:pPr>
              <w:jc w:val="both"/>
            </w:pPr>
            <w:r w:rsidRPr="00F01B51">
              <w:t>- родительский комитет;</w:t>
            </w:r>
          </w:p>
          <w:p w:rsidR="0085291F" w:rsidRDefault="0085291F" w:rsidP="00103DA2">
            <w:pPr>
              <w:ind w:left="-1653" w:firstLine="1653"/>
            </w:pPr>
          </w:p>
        </w:tc>
      </w:tr>
      <w:tr w:rsidR="0085291F" w:rsidTr="00103DA2">
        <w:tc>
          <w:tcPr>
            <w:tcW w:w="2177" w:type="dxa"/>
          </w:tcPr>
          <w:p w:rsidR="0085291F" w:rsidRDefault="0085291F" w:rsidP="00103DA2">
            <w:r>
              <w:t xml:space="preserve">3.3. </w:t>
            </w:r>
            <w:r w:rsidRPr="00F01B51">
              <w:t>Организационная структура системы управления, организация методической работы в педагогическом коллективе</w:t>
            </w:r>
            <w:r>
              <w:t xml:space="preserve"> </w:t>
            </w:r>
          </w:p>
        </w:tc>
        <w:tc>
          <w:tcPr>
            <w:tcW w:w="8503" w:type="dxa"/>
          </w:tcPr>
          <w:p w:rsidR="0085291F" w:rsidRPr="00076CB6" w:rsidRDefault="0085291F" w:rsidP="00103DA2">
            <w:pPr>
              <w:pStyle w:val="4"/>
              <w:outlineLvl w:val="3"/>
              <w:rPr>
                <w:sz w:val="18"/>
                <w:szCs w:val="18"/>
              </w:rPr>
            </w:pPr>
            <w:r w:rsidRPr="00076CB6">
              <w:rPr>
                <w:sz w:val="18"/>
                <w:szCs w:val="18"/>
              </w:rPr>
              <w:t>СТРУКТУРА УПРАВЛЕНИЯ ОБРАЗОВАТЕЛЬНЫМ ПРОЦЕССОМ МДОУ</w:t>
            </w:r>
          </w:p>
          <w:p w:rsidR="0085291F" w:rsidRPr="00076CB6" w:rsidRDefault="0085291F" w:rsidP="00103DA2">
            <w:pPr>
              <w:jc w:val="center"/>
              <w:rPr>
                <w:b/>
              </w:rPr>
            </w:pPr>
            <w:r w:rsidRPr="00076CB6">
              <w:rPr>
                <w:b/>
              </w:rPr>
              <w:t>Заведующий МДОУ</w:t>
            </w:r>
          </w:p>
          <w:p w:rsidR="0085291F" w:rsidRPr="00076CB6" w:rsidRDefault="0085291F" w:rsidP="00103DA2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медсестра      </w:t>
            </w:r>
          </w:p>
          <w:p w:rsidR="0085291F" w:rsidRDefault="0085291F" w:rsidP="00103DA2">
            <w:pPr>
              <w:jc w:val="center"/>
              <w:rPr>
                <w:b/>
              </w:rPr>
            </w:pPr>
            <w:r w:rsidRPr="00076CB6">
              <w:rPr>
                <w:b/>
              </w:rPr>
              <w:t>Воспитатели</w:t>
            </w:r>
          </w:p>
          <w:p w:rsidR="0085291F" w:rsidRDefault="0085291F" w:rsidP="00103DA2">
            <w:pPr>
              <w:jc w:val="center"/>
              <w:rPr>
                <w:b/>
              </w:rPr>
            </w:pPr>
            <w:r>
              <w:rPr>
                <w:b/>
              </w:rPr>
              <w:t>Завхоз</w:t>
            </w:r>
          </w:p>
          <w:p w:rsidR="0085291F" w:rsidRPr="00076CB6" w:rsidRDefault="0085291F" w:rsidP="00103DA2">
            <w:pPr>
              <w:jc w:val="center"/>
              <w:rPr>
                <w:b/>
              </w:rPr>
            </w:pPr>
            <w:r>
              <w:rPr>
                <w:b/>
              </w:rPr>
              <w:t>Младший обслуживающий персонал</w:t>
            </w:r>
          </w:p>
          <w:p w:rsidR="0085291F" w:rsidRPr="00076CB6" w:rsidRDefault="0085291F" w:rsidP="00103DA2">
            <w:pPr>
              <w:jc w:val="center"/>
              <w:rPr>
                <w:b/>
              </w:rPr>
            </w:pPr>
            <w:r w:rsidRPr="00076CB6">
              <w:rPr>
                <w:b/>
              </w:rPr>
              <w:t>Дети, родители</w:t>
            </w:r>
          </w:p>
          <w:p w:rsidR="0085291F" w:rsidRDefault="0085291F" w:rsidP="00103DA2"/>
        </w:tc>
      </w:tr>
      <w:tr w:rsidR="0085291F" w:rsidTr="00103DA2">
        <w:tc>
          <w:tcPr>
            <w:tcW w:w="2177" w:type="dxa"/>
          </w:tcPr>
          <w:p w:rsidR="0085291F" w:rsidRDefault="0085291F" w:rsidP="00103DA2">
            <w:r>
              <w:t>3.4. Какова организационная структура системы управления, где показаны все субъекты управления.</w:t>
            </w:r>
          </w:p>
          <w:p w:rsidR="0085291F" w:rsidRDefault="0085291F" w:rsidP="00103DA2"/>
        </w:tc>
        <w:tc>
          <w:tcPr>
            <w:tcW w:w="8503" w:type="dxa"/>
          </w:tcPr>
          <w:p w:rsidR="0085291F" w:rsidRPr="00267B00" w:rsidRDefault="0085291F" w:rsidP="00103DA2">
            <w:r w:rsidRPr="00267B00">
              <w:t>Непосредственное управле</w:t>
            </w:r>
            <w:r>
              <w:t xml:space="preserve">ние ДОУ осуществляет Комитет по </w:t>
            </w:r>
            <w:r w:rsidRPr="00267B00">
              <w:t>образовани</w:t>
            </w:r>
            <w:r>
              <w:t>ю  Азовского района</w:t>
            </w:r>
            <w:r w:rsidRPr="00267B00">
              <w:t xml:space="preserve">. Также активное влияние на деятельность ДОУ оказывают Профсоюз работников образования </w:t>
            </w:r>
          </w:p>
          <w:p w:rsidR="0085291F" w:rsidRPr="00267B00" w:rsidRDefault="0085291F" w:rsidP="00103DA2">
            <w:r w:rsidRPr="00267B00">
              <w:t>В состав органов самоуправления ДОУ входят:</w:t>
            </w:r>
          </w:p>
          <w:p w:rsidR="0085291F" w:rsidRDefault="0085291F" w:rsidP="00103DA2">
            <w:pPr>
              <w:numPr>
                <w:ilvl w:val="0"/>
                <w:numId w:val="15"/>
              </w:numPr>
            </w:pPr>
            <w:r>
              <w:t>Общее собрание</w:t>
            </w:r>
          </w:p>
          <w:p w:rsidR="0085291F" w:rsidRPr="00267B00" w:rsidRDefault="0085291F" w:rsidP="00103DA2">
            <w:pPr>
              <w:numPr>
                <w:ilvl w:val="0"/>
                <w:numId w:val="15"/>
              </w:numPr>
            </w:pPr>
            <w:r w:rsidRPr="00267B00">
              <w:t xml:space="preserve">Совет педагогов ДОУ; </w:t>
            </w:r>
          </w:p>
          <w:p w:rsidR="0085291F" w:rsidRPr="00267B00" w:rsidRDefault="0085291F" w:rsidP="00103DA2">
            <w:pPr>
              <w:numPr>
                <w:ilvl w:val="0"/>
                <w:numId w:val="15"/>
              </w:numPr>
            </w:pPr>
            <w:r w:rsidRPr="00267B00">
              <w:t xml:space="preserve">родительский комитет; </w:t>
            </w:r>
          </w:p>
          <w:p w:rsidR="0085291F" w:rsidRPr="00267B00" w:rsidRDefault="0085291F" w:rsidP="00103DA2">
            <w:r w:rsidRPr="00267B00">
              <w:t>Руководит образовательным учреждени</w:t>
            </w:r>
            <w:r>
              <w:t xml:space="preserve">ем Хафизова Нина </w:t>
            </w:r>
            <w:proofErr w:type="spellStart"/>
            <w:r>
              <w:t>Генадиевна</w:t>
            </w:r>
            <w:proofErr w:type="spellEnd"/>
            <w:r>
              <w:t>–</w:t>
            </w:r>
            <w:r w:rsidRPr="00267B00">
              <w:t xml:space="preserve"> </w:t>
            </w:r>
            <w:proofErr w:type="gramStart"/>
            <w:r w:rsidRPr="00267B00">
              <w:t>им</w:t>
            </w:r>
            <w:proofErr w:type="gramEnd"/>
            <w:r w:rsidRPr="00267B00">
              <w:t xml:space="preserve">еет  высшее образование. </w:t>
            </w:r>
          </w:p>
          <w:p w:rsidR="0085291F" w:rsidRPr="00267B00" w:rsidRDefault="0085291F" w:rsidP="00103DA2">
            <w:r w:rsidRPr="00267B00"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Федеральным законом  «Об образовании».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Федеральным законом  «Об основных гарантиях прав ребенка Российской Федерации».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Конвенцией ООН о правах ребенка.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Типовым положением о дошкольном образовательном учреждении.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Санитарно - эпидемиологическими правилами и нормативами для ДОУ.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lastRenderedPageBreak/>
              <w:t xml:space="preserve">Уставом  МДОУ 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Договором между ДОУ  и родителями.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Договором между ДОУ  и Учредителем.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Трудовыми договорами между администрацией и работниками.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Коллективным договором между администрацией и профсоюзным комитетом.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Правилами внутреннего трудового распорядка.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Положением о Совете педагогов.</w:t>
            </w:r>
          </w:p>
          <w:p w:rsidR="0085291F" w:rsidRPr="00267B00" w:rsidRDefault="0085291F" w:rsidP="00103DA2">
            <w:pPr>
              <w:numPr>
                <w:ilvl w:val="0"/>
                <w:numId w:val="14"/>
              </w:numPr>
            </w:pPr>
            <w:r w:rsidRPr="00267B00">
              <w:t>Положением о родительском комитете.</w:t>
            </w:r>
          </w:p>
          <w:p w:rsidR="0085291F" w:rsidRDefault="0085291F" w:rsidP="00103DA2"/>
        </w:tc>
      </w:tr>
    </w:tbl>
    <w:p w:rsidR="0085291F" w:rsidRDefault="0085291F" w:rsidP="0085291F">
      <w:r>
        <w:lastRenderedPageBreak/>
        <w:t>.</w:t>
      </w:r>
    </w:p>
    <w:p w:rsidR="0085291F" w:rsidRPr="00D34B01" w:rsidRDefault="0085291F" w:rsidP="0085291F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Style w:val="a3"/>
        <w:tblW w:w="10788" w:type="dxa"/>
        <w:tblInd w:w="-960" w:type="dxa"/>
        <w:tblLayout w:type="fixed"/>
        <w:tblLook w:val="01E0"/>
      </w:tblPr>
      <w:tblGrid>
        <w:gridCol w:w="4785"/>
        <w:gridCol w:w="2043"/>
        <w:gridCol w:w="2608"/>
        <w:gridCol w:w="1352"/>
      </w:tblGrid>
      <w:tr w:rsidR="0085291F" w:rsidTr="00103DA2">
        <w:trPr>
          <w:trHeight w:val="413"/>
        </w:trPr>
        <w:tc>
          <w:tcPr>
            <w:tcW w:w="4785" w:type="dxa"/>
            <w:vMerge w:val="restart"/>
          </w:tcPr>
          <w:p w:rsidR="0085291F" w:rsidRDefault="0085291F" w:rsidP="00103DA2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</w:tcPr>
          <w:p w:rsidR="0085291F" w:rsidRDefault="00E00C2B" w:rsidP="00103DA2">
            <w:pPr>
              <w:jc w:val="center"/>
            </w:pPr>
            <w:r>
              <w:t>2014</w:t>
            </w:r>
            <w:r w:rsidR="0085291F">
              <w:t>-201</w:t>
            </w:r>
            <w:r>
              <w:t>5</w:t>
            </w:r>
          </w:p>
        </w:tc>
        <w:tc>
          <w:tcPr>
            <w:tcW w:w="2608" w:type="dxa"/>
          </w:tcPr>
          <w:p w:rsidR="0085291F" w:rsidRDefault="00E00C2B" w:rsidP="00103DA2">
            <w:pPr>
              <w:jc w:val="center"/>
            </w:pPr>
            <w:r>
              <w:t>2015</w:t>
            </w:r>
            <w:r w:rsidR="0085291F">
              <w:t>-201</w:t>
            </w:r>
            <w:r>
              <w:t>6</w:t>
            </w:r>
          </w:p>
        </w:tc>
        <w:tc>
          <w:tcPr>
            <w:tcW w:w="1352" w:type="dxa"/>
          </w:tcPr>
          <w:p w:rsidR="0085291F" w:rsidRDefault="00E00C2B" w:rsidP="00103DA2">
            <w:pPr>
              <w:jc w:val="center"/>
            </w:pPr>
            <w:r>
              <w:t>2016</w:t>
            </w:r>
            <w:r w:rsidR="0085291F">
              <w:t>-201</w:t>
            </w:r>
            <w:r>
              <w:t>7</w:t>
            </w:r>
          </w:p>
        </w:tc>
      </w:tr>
      <w:tr w:rsidR="0085291F" w:rsidTr="00103DA2">
        <w:trPr>
          <w:trHeight w:val="412"/>
        </w:trPr>
        <w:tc>
          <w:tcPr>
            <w:tcW w:w="4785" w:type="dxa"/>
            <w:vMerge/>
          </w:tcPr>
          <w:p w:rsidR="0085291F" w:rsidRDefault="0085291F" w:rsidP="00103DA2"/>
        </w:tc>
        <w:tc>
          <w:tcPr>
            <w:tcW w:w="2043" w:type="dxa"/>
          </w:tcPr>
          <w:p w:rsidR="0085291F" w:rsidRDefault="0085291F" w:rsidP="00103DA2">
            <w:pPr>
              <w:jc w:val="center"/>
            </w:pPr>
            <w:r>
              <w:t>114</w:t>
            </w:r>
          </w:p>
        </w:tc>
        <w:tc>
          <w:tcPr>
            <w:tcW w:w="2608" w:type="dxa"/>
          </w:tcPr>
          <w:p w:rsidR="0085291F" w:rsidRDefault="00E00C2B" w:rsidP="00103DA2">
            <w:pPr>
              <w:jc w:val="center"/>
            </w:pPr>
            <w:r>
              <w:t>132</w:t>
            </w:r>
          </w:p>
        </w:tc>
        <w:tc>
          <w:tcPr>
            <w:tcW w:w="1352" w:type="dxa"/>
          </w:tcPr>
          <w:p w:rsidR="0085291F" w:rsidRDefault="0085291F" w:rsidP="00103DA2">
            <w:pPr>
              <w:jc w:val="center"/>
            </w:pPr>
            <w:r>
              <w:t>1</w:t>
            </w:r>
            <w:r w:rsidR="00E00C2B">
              <w:t>29</w:t>
            </w:r>
          </w:p>
        </w:tc>
      </w:tr>
      <w:tr w:rsidR="0085291F" w:rsidTr="00103DA2">
        <w:trPr>
          <w:trHeight w:val="555"/>
        </w:trPr>
        <w:tc>
          <w:tcPr>
            <w:tcW w:w="4785" w:type="dxa"/>
            <w:vMerge w:val="restart"/>
          </w:tcPr>
          <w:p w:rsidR="0085291F" w:rsidRDefault="0085291F" w:rsidP="00103DA2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  <w:p w:rsidR="0085291F" w:rsidRDefault="0085291F" w:rsidP="00103DA2"/>
        </w:tc>
        <w:tc>
          <w:tcPr>
            <w:tcW w:w="2043" w:type="dxa"/>
          </w:tcPr>
          <w:p w:rsidR="0085291F" w:rsidRDefault="00E00C2B" w:rsidP="00103DA2">
            <w:pPr>
              <w:jc w:val="center"/>
            </w:pPr>
            <w:r>
              <w:t>2014</w:t>
            </w:r>
            <w:r w:rsidR="0085291F">
              <w:t>-201</w:t>
            </w:r>
            <w:r>
              <w:t>5</w:t>
            </w:r>
          </w:p>
        </w:tc>
        <w:tc>
          <w:tcPr>
            <w:tcW w:w="2608" w:type="dxa"/>
          </w:tcPr>
          <w:p w:rsidR="0085291F" w:rsidRDefault="00E00C2B" w:rsidP="00103DA2">
            <w:pPr>
              <w:jc w:val="center"/>
            </w:pPr>
            <w:r>
              <w:t>2015</w:t>
            </w:r>
            <w:r w:rsidR="0085291F">
              <w:t>-201</w:t>
            </w:r>
            <w:r>
              <w:t>6</w:t>
            </w:r>
          </w:p>
        </w:tc>
        <w:tc>
          <w:tcPr>
            <w:tcW w:w="1352" w:type="dxa"/>
          </w:tcPr>
          <w:p w:rsidR="0085291F" w:rsidRDefault="00E00C2B" w:rsidP="00103DA2">
            <w:pPr>
              <w:jc w:val="center"/>
            </w:pPr>
            <w:r>
              <w:t>2016</w:t>
            </w:r>
            <w:r w:rsidR="0085291F">
              <w:t>-201</w:t>
            </w:r>
            <w:r>
              <w:t>7</w:t>
            </w:r>
          </w:p>
        </w:tc>
      </w:tr>
      <w:tr w:rsidR="0085291F" w:rsidTr="00103DA2">
        <w:trPr>
          <w:trHeight w:val="555"/>
        </w:trPr>
        <w:tc>
          <w:tcPr>
            <w:tcW w:w="4785" w:type="dxa"/>
            <w:vMerge/>
          </w:tcPr>
          <w:p w:rsidR="0085291F" w:rsidRDefault="0085291F" w:rsidP="00103DA2"/>
        </w:tc>
        <w:tc>
          <w:tcPr>
            <w:tcW w:w="2043" w:type="dxa"/>
          </w:tcPr>
          <w:p w:rsidR="0085291F" w:rsidRDefault="0085291F" w:rsidP="00103DA2">
            <w:pPr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85291F" w:rsidRDefault="00E00C2B" w:rsidP="00103DA2">
            <w:pPr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85291F" w:rsidRDefault="002A7075" w:rsidP="00103DA2">
            <w:pPr>
              <w:jc w:val="center"/>
            </w:pPr>
            <w:r>
              <w:t>5</w:t>
            </w:r>
          </w:p>
        </w:tc>
      </w:tr>
      <w:tr w:rsidR="0085291F" w:rsidTr="00103DA2">
        <w:tc>
          <w:tcPr>
            <w:tcW w:w="4785" w:type="dxa"/>
          </w:tcPr>
          <w:p w:rsidR="0085291F" w:rsidRDefault="0085291F" w:rsidP="00103DA2">
            <w:r>
              <w:t xml:space="preserve">4.3. Социальный состав семей воспитанников. </w:t>
            </w:r>
          </w:p>
          <w:p w:rsidR="0085291F" w:rsidRDefault="0085291F" w:rsidP="00103DA2"/>
        </w:tc>
        <w:tc>
          <w:tcPr>
            <w:tcW w:w="6003" w:type="dxa"/>
            <w:gridSpan w:val="3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200"/>
              <w:gridCol w:w="1200"/>
              <w:gridCol w:w="1339"/>
            </w:tblGrid>
            <w:tr w:rsidR="0085291F" w:rsidRPr="00267B00" w:rsidTr="00103DA2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jc w:val="center"/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85291F" w:rsidRPr="00267B00" w:rsidTr="00103DA2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2014</w:t>
                  </w:r>
                  <w:r w:rsidR="0085291F"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2015</w:t>
                  </w:r>
                  <w:r w:rsidR="0085291F"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2016</w:t>
                  </w:r>
                  <w:r w:rsidR="0085291F"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5291F" w:rsidRPr="00267B00" w:rsidTr="00103DA2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78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82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5291F" w:rsidRPr="00267B00" w:rsidTr="00103DA2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85291F" w:rsidRPr="00267B00" w:rsidTr="00103DA2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Pr="00267B00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85291F" w:rsidRPr="00267B00" w:rsidRDefault="0085291F" w:rsidP="00103DA2">
            <w:pPr>
              <w:rPr>
                <w:sz w:val="22"/>
                <w:szCs w:val="22"/>
              </w:rPr>
            </w:pPr>
          </w:p>
        </w:tc>
      </w:tr>
      <w:tr w:rsidR="0085291F" w:rsidTr="00103DA2">
        <w:tc>
          <w:tcPr>
            <w:tcW w:w="4785" w:type="dxa"/>
          </w:tcPr>
          <w:p w:rsidR="0085291F" w:rsidRDefault="0085291F" w:rsidP="00103DA2">
            <w:r>
              <w:t xml:space="preserve">4.4. Сохранение контингента воспитанников </w:t>
            </w:r>
          </w:p>
          <w:p w:rsidR="0085291F" w:rsidRDefault="0085291F" w:rsidP="00103DA2">
            <w: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:rsidR="0085291F" w:rsidRDefault="0085291F" w:rsidP="00103DA2"/>
        </w:tc>
        <w:tc>
          <w:tcPr>
            <w:tcW w:w="6003" w:type="dxa"/>
            <w:gridSpan w:val="3"/>
          </w:tcPr>
          <w:p w:rsidR="0085291F" w:rsidRPr="00267B00" w:rsidRDefault="0085291F" w:rsidP="00103DA2">
            <w:pPr>
              <w:rPr>
                <w:b/>
                <w:sz w:val="22"/>
                <w:szCs w:val="22"/>
                <w:lang w:eastAsia="en-US"/>
              </w:rPr>
            </w:pPr>
            <w:r w:rsidRPr="00267B00">
              <w:rPr>
                <w:b/>
                <w:sz w:val="22"/>
                <w:szCs w:val="22"/>
              </w:rPr>
              <w:t>Анализ движения воспитанников за 3 учебных года.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58"/>
              <w:gridCol w:w="1134"/>
              <w:gridCol w:w="851"/>
              <w:gridCol w:w="991"/>
              <w:gridCol w:w="1136"/>
              <w:gridCol w:w="850"/>
            </w:tblGrid>
            <w:tr w:rsidR="0085291F" w:rsidRPr="00267B00" w:rsidTr="00103DA2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ind w:left="-108" w:right="-108"/>
                  </w:pPr>
                  <w:r w:rsidRPr="00267B00"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spellStart"/>
                  <w:proofErr w:type="gramStart"/>
                  <w:r w:rsidRPr="00267B00">
                    <w:rPr>
                      <w:sz w:val="22"/>
                      <w:szCs w:val="22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ind w:left="-108" w:right="-108"/>
                  </w:pPr>
                  <w:r w:rsidRPr="00267B00">
                    <w:rPr>
                      <w:sz w:val="22"/>
                      <w:szCs w:val="22"/>
                    </w:rPr>
                    <w:t>Принято детей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>
                  <w:pPr>
                    <w:jc w:val="center"/>
                  </w:pPr>
                  <w:r w:rsidRPr="00267B00">
                    <w:rPr>
                      <w:sz w:val="22"/>
                      <w:szCs w:val="22"/>
                    </w:rPr>
                    <w:t>Выбыло детей</w:t>
                  </w:r>
                </w:p>
              </w:tc>
            </w:tr>
            <w:tr w:rsidR="0085291F" w:rsidRPr="00267B00" w:rsidTr="00103DA2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ind w:left="-108" w:right="-108"/>
                  </w:pPr>
                  <w:proofErr w:type="spellStart"/>
                  <w:proofErr w:type="gramStart"/>
                  <w:r w:rsidRPr="00267B00">
                    <w:rPr>
                      <w:sz w:val="22"/>
                      <w:szCs w:val="22"/>
                    </w:rPr>
                    <w:t>Поступле-ние</w:t>
                  </w:r>
                  <w:proofErr w:type="spellEnd"/>
                  <w:proofErr w:type="gramEnd"/>
                  <w:r w:rsidRPr="00267B00">
                    <w:rPr>
                      <w:sz w:val="22"/>
                      <w:szCs w:val="22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По другим причинам</w:t>
                  </w:r>
                </w:p>
              </w:tc>
            </w:tr>
            <w:tr w:rsidR="0085291F" w:rsidRPr="00267B00" w:rsidTr="00103DA2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291F" w:rsidRPr="00267B00" w:rsidRDefault="0085291F" w:rsidP="00103DA2"/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ind w:left="-108" w:right="-108"/>
                  </w:pPr>
                  <w:r w:rsidRPr="00267B00">
                    <w:rPr>
                      <w:sz w:val="22"/>
                      <w:szCs w:val="22"/>
                    </w:rPr>
                    <w:t>Смена места житель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ind w:left="-108" w:right="-108"/>
                  </w:pPr>
                  <w:r w:rsidRPr="00267B00">
                    <w:rPr>
                      <w:sz w:val="22"/>
                      <w:szCs w:val="22"/>
                    </w:rPr>
                    <w:t xml:space="preserve">По </w:t>
                  </w:r>
                  <w:proofErr w:type="spellStart"/>
                  <w:proofErr w:type="gramStart"/>
                  <w:r w:rsidRPr="00267B00">
                    <w:rPr>
                      <w:sz w:val="22"/>
                      <w:szCs w:val="22"/>
                    </w:rPr>
                    <w:t>семей-ным</w:t>
                  </w:r>
                  <w:proofErr w:type="spellEnd"/>
                  <w:proofErr w:type="gramEnd"/>
                  <w:r w:rsidRPr="00267B00">
                    <w:rPr>
                      <w:sz w:val="22"/>
                      <w:szCs w:val="22"/>
                    </w:rPr>
                    <w:t xml:space="preserve"> обстоят</w:t>
                  </w:r>
                </w:p>
              </w:tc>
            </w:tr>
            <w:tr w:rsidR="0085291F" w:rsidRPr="00267B00" w:rsidTr="00103DA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2014</w:t>
                  </w:r>
                  <w:r w:rsidR="0085291F"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>
                    <w:rPr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spacing w:before="100" w:beforeAutospacing="1"/>
                    <w:rPr>
                      <w:color w:val="FF0000"/>
                    </w:rPr>
                  </w:pPr>
                </w:p>
              </w:tc>
            </w:tr>
            <w:tr w:rsidR="0085291F" w:rsidRPr="00267B00" w:rsidTr="00103DA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2015</w:t>
                  </w:r>
                  <w:r w:rsidR="0085291F"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>
                    <w:rPr>
                      <w:sz w:val="22"/>
                      <w:szCs w:val="22"/>
                    </w:rPr>
                    <w:t>2</w:t>
                  </w:r>
                  <w:r w:rsidRPr="00267B0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rPr>
                      <w:color w:val="FF0000"/>
                    </w:rPr>
                  </w:pPr>
                </w:p>
              </w:tc>
            </w:tr>
            <w:tr w:rsidR="0085291F" w:rsidRPr="00267B00" w:rsidTr="00103DA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E00C2B" w:rsidP="00103DA2">
                  <w:r>
                    <w:rPr>
                      <w:sz w:val="22"/>
                      <w:szCs w:val="22"/>
                    </w:rPr>
                    <w:t>2016</w:t>
                  </w:r>
                  <w:r w:rsidR="0085291F"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2A7075" w:rsidP="00103DA2">
                  <w:r>
                    <w:rPr>
                      <w:sz w:val="22"/>
                      <w:szCs w:val="22"/>
                    </w:rPr>
                    <w:t>1</w:t>
                  </w:r>
                  <w:r w:rsidR="00E00C2B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0A2EE6" w:rsidP="00103DA2"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0A2EE6" w:rsidP="00103DA2"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r w:rsidRPr="00267B0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291F" w:rsidRPr="00267B00" w:rsidRDefault="0085291F" w:rsidP="00103DA2">
                  <w:pPr>
                    <w:rPr>
                      <w:color w:val="FF0000"/>
                    </w:rPr>
                  </w:pPr>
                </w:p>
              </w:tc>
            </w:tr>
          </w:tbl>
          <w:p w:rsidR="0085291F" w:rsidRPr="00267B00" w:rsidRDefault="0085291F" w:rsidP="00103DA2">
            <w:pPr>
              <w:rPr>
                <w:sz w:val="22"/>
                <w:szCs w:val="22"/>
              </w:rPr>
            </w:pPr>
          </w:p>
        </w:tc>
      </w:tr>
    </w:tbl>
    <w:p w:rsidR="0085291F" w:rsidRDefault="0085291F" w:rsidP="0085291F">
      <w:r w:rsidRPr="004706EF">
        <w:rPr>
          <w:b/>
        </w:rPr>
        <w:t>5. Результативность образовательной деятельности</w:t>
      </w:r>
      <w:r>
        <w:t>.</w:t>
      </w:r>
    </w:p>
    <w:tbl>
      <w:tblPr>
        <w:tblStyle w:val="a3"/>
        <w:tblW w:w="10788" w:type="dxa"/>
        <w:tblInd w:w="-960" w:type="dxa"/>
        <w:tblLook w:val="01E0"/>
      </w:tblPr>
      <w:tblGrid>
        <w:gridCol w:w="4785"/>
        <w:gridCol w:w="6003"/>
      </w:tblGrid>
      <w:tr w:rsidR="0085291F" w:rsidTr="00103DA2">
        <w:tc>
          <w:tcPr>
            <w:tcW w:w="4785" w:type="dxa"/>
          </w:tcPr>
          <w:p w:rsidR="0085291F" w:rsidRDefault="0085291F" w:rsidP="00103DA2">
            <w:r>
              <w:t>5.1</w:t>
            </w:r>
            <w:r w:rsidRPr="00F01B51">
              <w:t xml:space="preserve"> Освоение воспитанниками ДОУ основной общеобразовательной программы.</w:t>
            </w:r>
          </w:p>
        </w:tc>
        <w:tc>
          <w:tcPr>
            <w:tcW w:w="6003" w:type="dxa"/>
          </w:tcPr>
          <w:p w:rsidR="0085291F" w:rsidRDefault="000A2EE6" w:rsidP="00103DA2">
            <w:pPr>
              <w:pStyle w:val="a6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С 2015-2019</w:t>
            </w:r>
            <w:r w:rsidR="0085291F" w:rsidRPr="00265292">
              <w:rPr>
                <w:sz w:val="22"/>
                <w:szCs w:val="22"/>
              </w:rPr>
              <w:t xml:space="preserve"> учебного года детский сад работает по </w:t>
            </w:r>
            <w:r w:rsidR="0085291F">
              <w:rPr>
                <w:sz w:val="22"/>
                <w:szCs w:val="22"/>
              </w:rPr>
              <w:t>Основной общеобразовательной программе разработанной</w:t>
            </w:r>
            <w:r w:rsidR="00103DA2">
              <w:rPr>
                <w:sz w:val="22"/>
                <w:szCs w:val="22"/>
              </w:rPr>
              <w:t xml:space="preserve"> педагогическим коллективом </w:t>
            </w:r>
            <w:r w:rsidR="0085291F">
              <w:rPr>
                <w:sz w:val="22"/>
                <w:szCs w:val="22"/>
              </w:rPr>
              <w:t xml:space="preserve"> на основании </w:t>
            </w:r>
            <w:r w:rsidR="0085291F" w:rsidRPr="00265292">
              <w:rPr>
                <w:sz w:val="22"/>
                <w:szCs w:val="22"/>
              </w:rPr>
              <w:t>основной общеобразовательной программе дошкольного о</w:t>
            </w:r>
            <w:r w:rsidR="0085291F">
              <w:rPr>
                <w:sz w:val="22"/>
                <w:szCs w:val="22"/>
              </w:rPr>
              <w:t>бразования «Детство</w:t>
            </w:r>
            <w:r w:rsidR="0085291F" w:rsidRPr="00265292">
              <w:rPr>
                <w:sz w:val="22"/>
                <w:szCs w:val="22"/>
              </w:rPr>
              <w:t xml:space="preserve">» под редакцией </w:t>
            </w:r>
            <w:r w:rsidR="0085291F">
              <w:rPr>
                <w:sz w:val="22"/>
                <w:szCs w:val="22"/>
              </w:rPr>
              <w:t>Бабаевой Т.И.</w:t>
            </w:r>
            <w:r w:rsidR="0085291F" w:rsidRPr="00265292">
              <w:rPr>
                <w:sz w:val="22"/>
                <w:szCs w:val="22"/>
              </w:rPr>
              <w:t xml:space="preserve">, </w:t>
            </w:r>
            <w:r w:rsidR="0085291F">
              <w:rPr>
                <w:sz w:val="22"/>
                <w:szCs w:val="22"/>
              </w:rPr>
              <w:t>З.А. Михайлова</w:t>
            </w:r>
          </w:p>
        </w:tc>
      </w:tr>
      <w:tr w:rsidR="0085291F" w:rsidTr="00103DA2">
        <w:tc>
          <w:tcPr>
            <w:tcW w:w="10788" w:type="dxa"/>
            <w:gridSpan w:val="2"/>
          </w:tcPr>
          <w:p w:rsidR="0085291F" w:rsidRPr="007C1F70" w:rsidRDefault="0085291F" w:rsidP="00103DA2">
            <w:pPr>
              <w:tabs>
                <w:tab w:val="left" w:pos="2670"/>
              </w:tabs>
              <w:jc w:val="center"/>
              <w:rPr>
                <w:b/>
              </w:rPr>
            </w:pPr>
          </w:p>
        </w:tc>
      </w:tr>
      <w:tr w:rsidR="0085291F" w:rsidTr="00103DA2">
        <w:tc>
          <w:tcPr>
            <w:tcW w:w="4785" w:type="dxa"/>
          </w:tcPr>
          <w:p w:rsidR="0085291F" w:rsidRDefault="0085291F" w:rsidP="00103DA2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85291F" w:rsidRDefault="0085291F" w:rsidP="00103DA2"/>
        </w:tc>
        <w:tc>
          <w:tcPr>
            <w:tcW w:w="6003" w:type="dxa"/>
          </w:tcPr>
          <w:p w:rsidR="0085291F" w:rsidRPr="007C1F70" w:rsidRDefault="0085291F" w:rsidP="00103DA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t>М</w:t>
            </w:r>
            <w:r>
              <w:t>КОУ «</w:t>
            </w:r>
            <w:proofErr w:type="spellStart"/>
            <w:r>
              <w:t>Цветнопольская</w:t>
            </w:r>
            <w:proofErr w:type="spellEnd"/>
            <w:r>
              <w:t xml:space="preserve"> </w:t>
            </w:r>
            <w:r w:rsidRPr="007C1F70">
              <w:t xml:space="preserve"> средняя образовательная школа»</w:t>
            </w:r>
          </w:p>
          <w:p w:rsidR="0085291F" w:rsidRPr="007C1F70" w:rsidRDefault="00131BC5" w:rsidP="00131BC5">
            <w:pPr>
              <w:ind w:left="15"/>
            </w:pPr>
            <w:r>
              <w:t xml:space="preserve">         </w:t>
            </w:r>
            <w:proofErr w:type="spellStart"/>
            <w:r w:rsidR="0085291F">
              <w:t>Цветнопольская</w:t>
            </w:r>
            <w:proofErr w:type="spellEnd"/>
            <w:r w:rsidR="0085291F">
              <w:t xml:space="preserve">  участковая  больница</w:t>
            </w:r>
          </w:p>
          <w:p w:rsidR="0085291F" w:rsidRPr="007C1F70" w:rsidRDefault="0085291F" w:rsidP="00103DA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t xml:space="preserve"> учрежде</w:t>
            </w:r>
            <w:r>
              <w:t xml:space="preserve">ние культуры с. </w:t>
            </w:r>
            <w:proofErr w:type="spellStart"/>
            <w:r>
              <w:t>Цветнополье</w:t>
            </w:r>
            <w:proofErr w:type="spellEnd"/>
          </w:p>
          <w:p w:rsidR="0085291F" w:rsidRPr="007C1F70" w:rsidRDefault="0085291F" w:rsidP="00103DA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t>ГИБДД</w:t>
            </w:r>
            <w:r>
              <w:t xml:space="preserve"> Азовского района</w:t>
            </w:r>
          </w:p>
          <w:p w:rsidR="0085291F" w:rsidRPr="007C1F70" w:rsidRDefault="0085291F" w:rsidP="00103DA2">
            <w:pPr>
              <w:tabs>
                <w:tab w:val="num" w:pos="495"/>
              </w:tabs>
              <w:ind w:hanging="1065"/>
            </w:pPr>
          </w:p>
          <w:p w:rsidR="0085291F" w:rsidRDefault="0085291F" w:rsidP="00103DA2"/>
        </w:tc>
      </w:tr>
      <w:tr w:rsidR="0085291F" w:rsidTr="00103DA2">
        <w:tc>
          <w:tcPr>
            <w:tcW w:w="4785" w:type="dxa"/>
          </w:tcPr>
          <w:p w:rsidR="0085291F" w:rsidRDefault="0085291F" w:rsidP="00103DA2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 xml:space="preserve">Под результативностью участия в конкурсах, соревнованиях, смотрах и т.п. понимается </w:t>
            </w:r>
            <w:r>
              <w:lastRenderedPageBreak/>
              <w:t>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6003" w:type="dxa"/>
          </w:tcPr>
          <w:p w:rsidR="0085291F" w:rsidRDefault="0085291F" w:rsidP="00103DA2">
            <w:pPr>
              <w:ind w:left="15" w:firstLine="120"/>
            </w:pPr>
            <w:r w:rsidRPr="00E57439">
              <w:lastRenderedPageBreak/>
              <w:t>Районный</w:t>
            </w:r>
            <w:r>
              <w:t xml:space="preserve"> конкурс д</w:t>
            </w:r>
            <w:r w:rsidR="00E122B2">
              <w:t>етских рисунков</w:t>
            </w:r>
            <w:r w:rsidR="00B21708">
              <w:t xml:space="preserve"> «По правам   ребёнка»</w:t>
            </w:r>
            <w:proofErr w:type="gramStart"/>
            <w:r w:rsidR="00E122B2">
              <w:t xml:space="preserve"> </w:t>
            </w:r>
            <w:r>
              <w:t>;</w:t>
            </w:r>
            <w:proofErr w:type="gramEnd"/>
            <w:r w:rsidR="00CE7AD1">
              <w:t xml:space="preserve"> «Правила дорожного движения»</w:t>
            </w:r>
          </w:p>
          <w:p w:rsidR="0085291F" w:rsidRDefault="0085291F" w:rsidP="00103DA2">
            <w:pPr>
              <w:ind w:left="15" w:firstLine="120"/>
            </w:pPr>
            <w:r>
              <w:t xml:space="preserve"> конкурс </w:t>
            </w:r>
            <w:r w:rsidR="00C25392">
              <w:t>чтецов « 23 февраля</w:t>
            </w:r>
            <w:r w:rsidR="00E122B2">
              <w:t>»</w:t>
            </w:r>
            <w:r w:rsidRPr="00E57439">
              <w:t>;</w:t>
            </w:r>
          </w:p>
          <w:p w:rsidR="0085291F" w:rsidRPr="00E57439" w:rsidRDefault="0085291F" w:rsidP="00103DA2">
            <w:pPr>
              <w:ind w:left="15" w:firstLine="120"/>
            </w:pPr>
            <w:r>
              <w:t>Фестиваль детского творчества « Ярмарка талантов».</w:t>
            </w:r>
          </w:p>
          <w:p w:rsidR="00B21708" w:rsidRDefault="00A63605" w:rsidP="00103DA2">
            <w:r>
              <w:lastRenderedPageBreak/>
              <w:t xml:space="preserve">  Всероссийские конкурсы: «Весёлый светофор», «Пони», «Рождественская сказка».</w:t>
            </w:r>
          </w:p>
          <w:p w:rsidR="0085291F" w:rsidRPr="00B21708" w:rsidRDefault="00B21708" w:rsidP="00B21708">
            <w:r>
              <w:t>Всероссийский вокальный фестиваль «Чудо – песенка»</w:t>
            </w:r>
          </w:p>
        </w:tc>
      </w:tr>
      <w:tr w:rsidR="0085291F" w:rsidTr="00103DA2">
        <w:tc>
          <w:tcPr>
            <w:tcW w:w="4785" w:type="dxa"/>
          </w:tcPr>
          <w:p w:rsidR="0085291F" w:rsidRDefault="0085291F" w:rsidP="00103DA2">
            <w:r>
              <w:lastRenderedPageBreak/>
              <w:t>5.4. Характеристика дополнительных услуг.</w:t>
            </w:r>
          </w:p>
          <w:p w:rsidR="0085291F" w:rsidRDefault="0085291F" w:rsidP="00103DA2">
            <w:r>
              <w:t xml:space="preserve"> </w:t>
            </w:r>
          </w:p>
        </w:tc>
        <w:tc>
          <w:tcPr>
            <w:tcW w:w="6003" w:type="dxa"/>
          </w:tcPr>
          <w:p w:rsidR="0085291F" w:rsidRDefault="0085291F" w:rsidP="00103DA2">
            <w:r>
              <w:t>Не оказывались</w:t>
            </w:r>
          </w:p>
        </w:tc>
      </w:tr>
      <w:tr w:rsidR="0085291F" w:rsidTr="00103DA2">
        <w:tc>
          <w:tcPr>
            <w:tcW w:w="4785" w:type="dxa"/>
          </w:tcPr>
          <w:p w:rsidR="00F963EA" w:rsidRDefault="00F963EA" w:rsidP="00103DA2"/>
          <w:p w:rsidR="0085291F" w:rsidRDefault="0085291F" w:rsidP="00103DA2">
            <w:r>
              <w:t xml:space="preserve">5.5. Результативность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осуществлении учебно-воспитательного процесса. </w:t>
            </w:r>
          </w:p>
        </w:tc>
        <w:tc>
          <w:tcPr>
            <w:tcW w:w="6003" w:type="dxa"/>
          </w:tcPr>
          <w:p w:rsidR="0085291F" w:rsidRPr="00D96ECE" w:rsidRDefault="0085291F" w:rsidP="00103DA2">
            <w:pPr>
              <w:tabs>
                <w:tab w:val="left" w:pos="540"/>
              </w:tabs>
              <w:ind w:left="57"/>
              <w:rPr>
                <w:b/>
              </w:rPr>
            </w:pPr>
            <w:r w:rsidRPr="00D96ECE">
              <w:rPr>
                <w:b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1360"/>
              <w:gridCol w:w="1701"/>
              <w:gridCol w:w="1985"/>
            </w:tblGrid>
            <w:tr w:rsidR="0085291F" w:rsidRPr="00E57439" w:rsidTr="00103DA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AE247D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AE247D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Примечание</w:t>
                  </w:r>
                </w:p>
              </w:tc>
            </w:tr>
            <w:tr w:rsidR="0085291F" w:rsidRPr="00E57439" w:rsidTr="00103DA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 w:rsidRPr="00D96ECE"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CE7AD1" w:rsidP="00103DA2">
                  <w:pPr>
                    <w:tabs>
                      <w:tab w:val="left" w:pos="540"/>
                    </w:tabs>
                  </w:pPr>
                  <w:r>
                    <w:t>2014</w:t>
                  </w:r>
                  <w:r w:rsidR="0085291F" w:rsidRPr="00D96ECE">
                    <w:t>-201</w:t>
                  </w:r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AE247D" w:rsidRDefault="0085291F" w:rsidP="00103DA2">
                  <w:pPr>
                    <w:tabs>
                      <w:tab w:val="left" w:pos="540"/>
                    </w:tabs>
                  </w:pPr>
                  <w:r w:rsidRPr="00AE247D">
                    <w:t>11,9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</w:pPr>
                  <w:r w:rsidRPr="00D96ECE">
                    <w:t>ЧДБ – 6 чел.</w:t>
                  </w:r>
                </w:p>
              </w:tc>
            </w:tr>
            <w:tr w:rsidR="0085291F" w:rsidRPr="00E57439" w:rsidTr="00103DA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 w:rsidRPr="00D96ECE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CE7AD1" w:rsidP="00103DA2">
                  <w:pPr>
                    <w:tabs>
                      <w:tab w:val="left" w:pos="540"/>
                    </w:tabs>
                  </w:pPr>
                  <w:r>
                    <w:t>2015</w:t>
                  </w:r>
                  <w:r w:rsidR="0085291F" w:rsidRPr="00D96ECE">
                    <w:t>-201</w:t>
                  </w:r>
                  <w: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AE247D" w:rsidRDefault="0085291F" w:rsidP="00103DA2">
                  <w:pPr>
                    <w:tabs>
                      <w:tab w:val="left" w:pos="540"/>
                    </w:tabs>
                  </w:pPr>
                  <w:r w:rsidRPr="00AE247D">
                    <w:t>11,0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</w:pPr>
                  <w:r w:rsidRPr="00D96ECE">
                    <w:t>ЧДБ – 4 чел</w:t>
                  </w:r>
                </w:p>
              </w:tc>
            </w:tr>
            <w:tr w:rsidR="0085291F" w:rsidRPr="00E57439" w:rsidTr="00103DA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 w:rsidRPr="00D96ECE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CE7AD1" w:rsidP="00103DA2">
                  <w:pPr>
                    <w:tabs>
                      <w:tab w:val="left" w:pos="540"/>
                    </w:tabs>
                  </w:pPr>
                  <w:r>
                    <w:t>2016</w:t>
                  </w:r>
                  <w:r w:rsidR="0085291F" w:rsidRPr="00D96ECE">
                    <w:t>-201</w:t>
                  </w:r>
                  <w: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AE247D" w:rsidRDefault="0085291F" w:rsidP="00103DA2">
                  <w:pPr>
                    <w:tabs>
                      <w:tab w:val="left" w:pos="540"/>
                    </w:tabs>
                  </w:pPr>
                  <w:r>
                    <w:t>11,6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</w:pPr>
                  <w:r w:rsidRPr="00D96ECE">
                    <w:t>ЧДБ – 4 чел</w:t>
                  </w:r>
                </w:p>
              </w:tc>
            </w:tr>
          </w:tbl>
          <w:p w:rsidR="0085291F" w:rsidRPr="00D96ECE" w:rsidRDefault="0085291F" w:rsidP="00103DA2">
            <w:pPr>
              <w:tabs>
                <w:tab w:val="left" w:pos="540"/>
              </w:tabs>
              <w:ind w:left="57"/>
              <w:rPr>
                <w:b/>
              </w:rPr>
            </w:pPr>
            <w:r w:rsidRPr="00E57439">
              <w:rPr>
                <w:b/>
                <w:color w:val="FF0000"/>
              </w:rPr>
              <w:t xml:space="preserve">     </w:t>
            </w:r>
            <w:r w:rsidRPr="00D96ECE">
              <w:rPr>
                <w:b/>
              </w:rPr>
              <w:t xml:space="preserve">                             Группы здоровья</w:t>
            </w:r>
          </w:p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44"/>
              <w:gridCol w:w="1656"/>
              <w:gridCol w:w="1276"/>
              <w:gridCol w:w="1276"/>
            </w:tblGrid>
            <w:tr w:rsidR="0085291F" w:rsidRPr="00E57439" w:rsidTr="00103DA2">
              <w:trPr>
                <w:cantSplit/>
                <w:trHeight w:val="383"/>
              </w:trPr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CE7AD1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  <w:r w:rsidR="0085291F">
                    <w:rPr>
                      <w:b/>
                    </w:rPr>
                    <w:t>-201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CE7AD1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</w:t>
                  </w:r>
                  <w:r w:rsidR="0085291F">
                    <w:rPr>
                      <w:b/>
                    </w:rPr>
                    <w:t>-201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CE7AD1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</w:t>
                  </w:r>
                  <w:r w:rsidR="0085291F">
                    <w:rPr>
                      <w:b/>
                    </w:rPr>
                    <w:t>-201</w:t>
                  </w:r>
                  <w:r>
                    <w:rPr>
                      <w:b/>
                    </w:rPr>
                    <w:t>7</w:t>
                  </w:r>
                </w:p>
              </w:tc>
            </w:tr>
            <w:tr w:rsidR="0085291F" w:rsidRPr="00E57439" w:rsidTr="00103DA2">
              <w:trPr>
                <w:cantSplit/>
              </w:trPr>
              <w:tc>
                <w:tcPr>
                  <w:tcW w:w="1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</w:rPr>
                    <w:t>%</w:t>
                  </w:r>
                </w:p>
              </w:tc>
            </w:tr>
            <w:tr w:rsidR="0085291F" w:rsidRPr="00E57439" w:rsidTr="00103DA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70</w:t>
                  </w:r>
                </w:p>
              </w:tc>
            </w:tr>
            <w:tr w:rsidR="0085291F" w:rsidRPr="00E57439" w:rsidTr="00103DA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 w:rsidRPr="00D96ECE">
                    <w:t>2</w:t>
                  </w:r>
                  <w:r>
                    <w:t>0</w:t>
                  </w:r>
                </w:p>
              </w:tc>
            </w:tr>
            <w:tr w:rsidR="0085291F" w:rsidRPr="00E57439" w:rsidTr="00103DA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 w:rsidRPr="00D96ECE">
                    <w:t>1</w:t>
                  </w: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9</w:t>
                  </w:r>
                </w:p>
              </w:tc>
            </w:tr>
            <w:tr w:rsidR="0085291F" w:rsidRPr="00E57439" w:rsidTr="00103DA2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D96ECE">
                    <w:rPr>
                      <w:b/>
                      <w:lang w:val="en-US"/>
                    </w:rPr>
                    <w:t>IV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91F" w:rsidRPr="00D96ECE" w:rsidRDefault="0085291F" w:rsidP="00103DA2">
                  <w:pPr>
                    <w:tabs>
                      <w:tab w:val="left" w:pos="540"/>
                    </w:tabs>
                    <w:jc w:val="center"/>
                  </w:pPr>
                  <w:r>
                    <w:t>1</w:t>
                  </w:r>
                </w:p>
              </w:tc>
            </w:tr>
          </w:tbl>
          <w:p w:rsidR="0085291F" w:rsidRDefault="0085291F" w:rsidP="00103DA2"/>
          <w:p w:rsidR="0085291F" w:rsidRDefault="0085291F" w:rsidP="00103DA2"/>
        </w:tc>
      </w:tr>
    </w:tbl>
    <w:p w:rsidR="0085291F" w:rsidRPr="00D34B01" w:rsidRDefault="0085291F" w:rsidP="0085291F">
      <w:pPr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85291F" w:rsidRPr="00F01B51" w:rsidTr="00103DA2">
        <w:tc>
          <w:tcPr>
            <w:tcW w:w="2798" w:type="dxa"/>
            <w:gridSpan w:val="2"/>
          </w:tcPr>
          <w:p w:rsidR="0085291F" w:rsidRPr="00F01B51" w:rsidRDefault="0085291F" w:rsidP="00103DA2">
            <w:r w:rsidRPr="00F01B51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85291F" w:rsidRPr="00F01B51" w:rsidRDefault="0085291F" w:rsidP="00103DA2">
            <w:pPr>
              <w:jc w:val="both"/>
              <w:rPr>
                <w:szCs w:val="28"/>
              </w:rPr>
            </w:pPr>
            <w:r w:rsidRPr="00F01B51">
              <w:rPr>
                <w:color w:val="C0504D"/>
              </w:rPr>
              <w:t xml:space="preserve"> </w:t>
            </w:r>
            <w:r w:rsidRPr="00F01B51">
              <w:rPr>
                <w:szCs w:val="28"/>
              </w:rPr>
              <w:t xml:space="preserve">Педагогический коллектив детского сада работает </w:t>
            </w:r>
            <w:r>
              <w:rPr>
                <w:szCs w:val="28"/>
              </w:rPr>
              <w:t>по Основной образовательной программе разработанной</w:t>
            </w:r>
            <w:r w:rsidR="00837539">
              <w:rPr>
                <w:szCs w:val="28"/>
              </w:rPr>
              <w:t xml:space="preserve"> педагогическим коллективом</w:t>
            </w:r>
            <w:r>
              <w:rPr>
                <w:szCs w:val="28"/>
              </w:rPr>
              <w:t xml:space="preserve"> </w:t>
            </w:r>
            <w:r w:rsidR="00837539">
              <w:rPr>
                <w:szCs w:val="28"/>
              </w:rPr>
              <w:t>на основе общеобразовательной программы</w:t>
            </w:r>
            <w:r w:rsidRPr="00F01B51">
              <w:rPr>
                <w:szCs w:val="28"/>
              </w:rPr>
              <w:t xml:space="preserve"> дошкольного о</w:t>
            </w:r>
            <w:r>
              <w:rPr>
                <w:szCs w:val="28"/>
              </w:rPr>
              <w:t>бразования «Детство» под редакцией Т.И.Бабаева, А.Г.Гогоберидзе, З.И.Михайлова</w:t>
            </w:r>
            <w:r w:rsidRPr="00F01B51">
              <w:rPr>
                <w:szCs w:val="28"/>
              </w:rPr>
              <w:t xml:space="preserve">. Программа является инновационной, разработанной в соответствии </w:t>
            </w:r>
            <w:r w:rsidR="00C25392">
              <w:rPr>
                <w:szCs w:val="28"/>
              </w:rPr>
              <w:t>с ФГОС</w:t>
            </w:r>
            <w:r w:rsidRPr="00F01B51">
              <w:rPr>
                <w:szCs w:val="28"/>
              </w:rPr>
              <w:t xml:space="preserve">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:rsidR="0085291F" w:rsidRDefault="00D03BEC" w:rsidP="00103DA2">
            <w:pPr>
              <w:jc w:val="both"/>
            </w:pPr>
            <w:r>
              <w:t xml:space="preserve">- </w:t>
            </w:r>
            <w:r w:rsidR="00324575">
              <w:t>программа «</w:t>
            </w:r>
            <w:proofErr w:type="gramStart"/>
            <w:r w:rsidR="00324575">
              <w:t>Омское</w:t>
            </w:r>
            <w:proofErr w:type="gramEnd"/>
            <w:r w:rsidR="00324575">
              <w:t xml:space="preserve"> </w:t>
            </w:r>
            <w:proofErr w:type="spellStart"/>
            <w:r w:rsidR="00324575">
              <w:t>Прииртышье</w:t>
            </w:r>
            <w:proofErr w:type="spellEnd"/>
            <w:r w:rsidR="00324575">
              <w:t>»;</w:t>
            </w:r>
          </w:p>
          <w:p w:rsidR="00324575" w:rsidRDefault="00324575" w:rsidP="00103DA2">
            <w:pPr>
              <w:jc w:val="both"/>
            </w:pPr>
            <w:r>
              <w:t>-программа развития « Формирование физической культуры»;</w:t>
            </w:r>
          </w:p>
          <w:p w:rsidR="00324575" w:rsidRDefault="00324575" w:rsidP="00103DA2">
            <w:pPr>
              <w:jc w:val="both"/>
            </w:pPr>
            <w:r>
              <w:t>- программа художес</w:t>
            </w:r>
            <w:r w:rsidR="004B5828">
              <w:t>т</w:t>
            </w:r>
            <w:r>
              <w:t xml:space="preserve">венного воспитания </w:t>
            </w:r>
            <w:r w:rsidR="002F72C3">
              <w:t>«Цветные ладошки»;</w:t>
            </w:r>
          </w:p>
          <w:p w:rsidR="002F72C3" w:rsidRPr="00F01B51" w:rsidRDefault="002F72C3" w:rsidP="00103DA2">
            <w:pPr>
              <w:jc w:val="both"/>
            </w:pPr>
            <w:r>
              <w:t>-</w:t>
            </w:r>
            <w:r w:rsidR="004B5828">
              <w:t>программа «Ознакомление дошкольников с немецким языком, традициями, бытом и культурой российских немцев в игровой и самостоятельной деятельности».</w:t>
            </w:r>
          </w:p>
          <w:p w:rsidR="0085291F" w:rsidRPr="00F01B51" w:rsidRDefault="0085291F" w:rsidP="00103DA2">
            <w:pPr>
              <w:ind w:left="46"/>
              <w:jc w:val="both"/>
              <w:rPr>
                <w:color w:val="C0504D"/>
              </w:rPr>
            </w:pP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85291F" w:rsidRPr="00F01B51" w:rsidRDefault="0085291F" w:rsidP="00103DA2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F01B51">
              <w:t>Воспитательно</w:t>
            </w:r>
            <w:proofErr w:type="spellEnd"/>
            <w:r w:rsidRPr="00F01B51">
              <w:t xml:space="preserve"> – образовательный</w:t>
            </w:r>
            <w:proofErr w:type="gramEnd"/>
            <w:r w:rsidRPr="00F01B51">
              <w:t xml:space="preserve">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85291F" w:rsidRPr="00F01B51" w:rsidRDefault="0085291F" w:rsidP="00237D90">
            <w:pPr>
              <w:ind w:firstLine="708"/>
              <w:jc w:val="both"/>
            </w:pPr>
            <w:r w:rsidRPr="00F01B51">
              <w:t xml:space="preserve">       Учебный план разработан в соответст</w:t>
            </w:r>
            <w:r w:rsidR="00237D90">
              <w:t>вии с ФГОС. План составлен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«Художественно-эстетическое»,</w:t>
            </w:r>
            <w:r w:rsidR="00C67D41">
              <w:t xml:space="preserve"> «</w:t>
            </w:r>
            <w:r w:rsidR="00237D90">
              <w:t>Речевое развитие». Реализация каждого направления</w:t>
            </w:r>
            <w:r w:rsidR="00C67D41">
              <w:t xml:space="preserve"> </w:t>
            </w:r>
            <w:r w:rsidR="00237D90">
              <w:t>предполагает решение специфических задач во всех видах детской деятельности, имеющих место в режиме дня: режимные моменты</w:t>
            </w:r>
            <w:proofErr w:type="gramStart"/>
            <w:r w:rsidR="00237D90">
              <w:t xml:space="preserve"> ,</w:t>
            </w:r>
            <w:proofErr w:type="gramEnd"/>
            <w:r w:rsidR="00237D90">
              <w:t>игровая деятельность; специально организованные традиционные и интегрированные занятия; индивидуальная и подгрупповая работа;</w:t>
            </w:r>
            <w:r w:rsidR="00C67D41">
              <w:t xml:space="preserve"> самостоятельная деятельность; опыты и экспериментирование.</w:t>
            </w:r>
          </w:p>
          <w:p w:rsidR="0085291F" w:rsidRPr="00F01B51" w:rsidRDefault="0085291F" w:rsidP="00103DA2">
            <w:pPr>
              <w:ind w:firstLine="708"/>
              <w:jc w:val="both"/>
            </w:pPr>
            <w:r w:rsidRPr="00F01B51">
              <w:lastRenderedPageBreak/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      </w:r>
            <w:proofErr w:type="gramStart"/>
            <w:r w:rsidRPr="00F01B51">
              <w:t>..</w:t>
            </w:r>
            <w:proofErr w:type="gramEnd"/>
          </w:p>
          <w:p w:rsidR="00C73DC0" w:rsidRDefault="00C73DC0" w:rsidP="00103DA2">
            <w:pPr>
              <w:ind w:firstLine="708"/>
              <w:jc w:val="both"/>
            </w:pPr>
          </w:p>
          <w:p w:rsidR="0085291F" w:rsidRPr="00F01B51" w:rsidRDefault="0085291F" w:rsidP="00103DA2">
            <w:pPr>
              <w:ind w:firstLine="708"/>
              <w:jc w:val="both"/>
            </w:pPr>
            <w:r w:rsidRPr="00F01B51">
              <w:t xml:space="preserve">В детском саду функционирует </w:t>
            </w:r>
            <w:r w:rsidR="00C67D41">
              <w:t>5</w:t>
            </w:r>
            <w:r>
              <w:t xml:space="preserve"> возрастных</w:t>
            </w:r>
            <w:r w:rsidRPr="00F01B51">
              <w:t xml:space="preserve">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85291F" w:rsidRPr="00F01B51" w:rsidRDefault="0085291F" w:rsidP="00103DA2">
            <w:pPr>
              <w:ind w:firstLine="708"/>
              <w:jc w:val="both"/>
            </w:pPr>
            <w:r w:rsidRPr="00F01B51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</w:t>
            </w:r>
            <w:r w:rsidR="003A2941">
              <w:t>низациях (</w:t>
            </w:r>
            <w:proofErr w:type="spellStart"/>
            <w:r w:rsidR="003A2941">
              <w:t>СанПиН</w:t>
            </w:r>
            <w:proofErr w:type="spellEnd"/>
            <w:r w:rsidR="003A2941">
              <w:t xml:space="preserve"> 2.4.1.  2731-13</w:t>
            </w:r>
            <w:r w:rsidRPr="00F01B51">
              <w:t>).</w:t>
            </w:r>
          </w:p>
          <w:p w:rsidR="0085291F" w:rsidRPr="00F01B51" w:rsidRDefault="0085291F" w:rsidP="00103DA2">
            <w:pPr>
              <w:jc w:val="both"/>
              <w:rPr>
                <w:bCs/>
              </w:rPr>
            </w:pPr>
            <w:r w:rsidRPr="00F01B51">
              <w:rPr>
                <w:bCs/>
              </w:rPr>
              <w:t>В группе</w:t>
            </w:r>
            <w:r w:rsidRPr="00F01B51">
              <w:rPr>
                <w:b/>
                <w:bCs/>
              </w:rPr>
              <w:t xml:space="preserve"> </w:t>
            </w:r>
            <w:r w:rsidRPr="00676FED">
              <w:rPr>
                <w:bCs/>
              </w:rPr>
              <w:t>раннего возраста</w:t>
            </w:r>
            <w:r w:rsidRPr="00F01B51">
              <w:rPr>
                <w:b/>
                <w:bCs/>
              </w:rPr>
              <w:t>(</w:t>
            </w:r>
            <w:r>
              <w:rPr>
                <w:bCs/>
              </w:rPr>
              <w:t>1</w:t>
            </w:r>
            <w:r w:rsidRPr="00F01B51">
              <w:rPr>
                <w:bCs/>
              </w:rPr>
              <w:t xml:space="preserve">-3года) непосредственно образовательная    деятельность (НОД)      осуществляется в первую и во вторую половину дня (по 8-10мин.). </w:t>
            </w:r>
          </w:p>
          <w:p w:rsidR="0085291F" w:rsidRPr="00F01B51" w:rsidRDefault="0085291F" w:rsidP="00103DA2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ab/>
              <w:t>Объем неде</w:t>
            </w:r>
            <w:r>
              <w:rPr>
                <w:color w:val="000000"/>
              </w:rPr>
              <w:t xml:space="preserve">льной образовательной нагрузки </w:t>
            </w:r>
            <w:r w:rsidRPr="00F01B51">
              <w:rPr>
                <w:color w:val="000000"/>
              </w:rPr>
              <w:t>составляет в группе</w:t>
            </w:r>
            <w:r>
              <w:rPr>
                <w:color w:val="000000"/>
              </w:rPr>
              <w:t xml:space="preserve"> раннего возраста</w:t>
            </w:r>
            <w:r w:rsidRPr="00F01B5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F01B51">
              <w:rPr>
                <w:color w:val="000000"/>
              </w:rPr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>
              <w:rPr>
                <w:color w:val="000000"/>
              </w:rPr>
              <w:t>для детей старшего дошкольного возраста (5-7</w:t>
            </w:r>
            <w:r w:rsidRPr="00F01B51">
              <w:rPr>
                <w:color w:val="000000"/>
              </w:rPr>
              <w:t xml:space="preserve">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 w:rsidRPr="00F01B51"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  <w:p w:rsidR="0085291F" w:rsidRPr="00F01B51" w:rsidRDefault="0085291F" w:rsidP="00103DA2">
            <w:pPr>
              <w:jc w:val="both"/>
              <w:rPr>
                <w:color w:val="C0504D"/>
              </w:rPr>
            </w:pP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7800" w:type="dxa"/>
            <w:gridSpan w:val="2"/>
          </w:tcPr>
          <w:p w:rsidR="00934139" w:rsidRDefault="00934139" w:rsidP="00103DA2">
            <w:pPr>
              <w:tabs>
                <w:tab w:val="left" w:pos="720"/>
              </w:tabs>
              <w:ind w:left="117"/>
              <w:jc w:val="both"/>
              <w:rPr>
                <w:color w:val="C0504D"/>
              </w:rPr>
            </w:pPr>
          </w:p>
          <w:p w:rsidR="0085291F" w:rsidRPr="00934139" w:rsidRDefault="00934139" w:rsidP="00934139">
            <w:r>
              <w:t>ОУ те</w:t>
            </w:r>
            <w:r w:rsidR="00D81436">
              <w:t>сно  сотрудничает с МБОУ ДОД «ЦД</w:t>
            </w:r>
            <w:r>
              <w:t xml:space="preserve">Т». Воспитанники посещают кружки акробатики, </w:t>
            </w:r>
            <w:proofErr w:type="gramStart"/>
            <w:r>
              <w:t>изо</w:t>
            </w:r>
            <w:proofErr w:type="gramEnd"/>
            <w:r>
              <w:t xml:space="preserve"> по договорной основе.</w:t>
            </w: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85291F" w:rsidRPr="00F01B51" w:rsidRDefault="0085291F" w:rsidP="00103DA2">
            <w:pPr>
              <w:jc w:val="both"/>
            </w:pPr>
            <w:r w:rsidRPr="00F01B51">
              <w:t xml:space="preserve">     Типовые программы:</w:t>
            </w:r>
          </w:p>
          <w:p w:rsidR="0085291F" w:rsidRPr="00F01B51" w:rsidRDefault="0085291F" w:rsidP="00103DA2">
            <w:pPr>
              <w:jc w:val="both"/>
            </w:pPr>
            <w:r w:rsidRPr="00F01B51">
              <w:t>- основная общеобразова</w:t>
            </w:r>
            <w:r>
              <w:t>тельная программа «Детство» под редакцией Бабаевой Т.И., Михайловой З.И., Гогоберидзе А.Г.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     Педагогические технологии:</w:t>
            </w:r>
          </w:p>
          <w:p w:rsidR="0085291F" w:rsidRPr="00F01B51" w:rsidRDefault="0085291F" w:rsidP="00103DA2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F01B51">
              <w:rPr>
                <w:spacing w:val="7"/>
              </w:rPr>
              <w:t xml:space="preserve"> проектный метод;</w:t>
            </w:r>
          </w:p>
          <w:p w:rsidR="0085291F" w:rsidRPr="00F01B51" w:rsidRDefault="0085291F" w:rsidP="00103DA2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F01B51">
              <w:rPr>
                <w:spacing w:val="7"/>
              </w:rPr>
              <w:t>интегрированный подход;</w:t>
            </w:r>
          </w:p>
          <w:p w:rsidR="0085291F" w:rsidRPr="00F01B51" w:rsidRDefault="0085291F" w:rsidP="00103DA2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F01B51">
              <w:t>проблемный метод обучения;</w:t>
            </w:r>
          </w:p>
          <w:p w:rsidR="0085291F" w:rsidRPr="00F01B51" w:rsidRDefault="0085291F" w:rsidP="00103DA2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  <w:rPr>
                <w:color w:val="C0504D"/>
              </w:rPr>
            </w:pPr>
            <w:r w:rsidRPr="00F01B51">
              <w:t>информационно-коммуникационные технологии.</w:t>
            </w:r>
            <w:r w:rsidRPr="00F01B51">
              <w:rPr>
                <w:color w:val="C0504D"/>
              </w:rPr>
              <w:t xml:space="preserve"> </w:t>
            </w: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85291F" w:rsidRPr="00F01B51" w:rsidRDefault="0085291F" w:rsidP="00103DA2">
            <w:pPr>
              <w:jc w:val="both"/>
            </w:pPr>
            <w:r w:rsidRPr="00F01B51"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85291F" w:rsidRPr="00F01B51" w:rsidRDefault="0085291F" w:rsidP="00103DA2">
            <w:pPr>
              <w:jc w:val="both"/>
            </w:pPr>
            <w:r w:rsidRPr="00F01B51">
              <w:t xml:space="preserve">     Обеспеченность учебно-методической и художественной литературой составляет  90 %. </w:t>
            </w:r>
          </w:p>
        </w:tc>
      </w:tr>
    </w:tbl>
    <w:p w:rsidR="0085291F" w:rsidRDefault="0085291F" w:rsidP="0085291F"/>
    <w:p w:rsidR="0085291F" w:rsidRPr="00D34B01" w:rsidRDefault="0085291F" w:rsidP="0085291F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t xml:space="preserve">Полнота реализации планов и программ </w:t>
            </w:r>
            <w:r w:rsidRPr="00F01B51">
              <w:lastRenderedPageBreak/>
              <w:t>методической и исследовательской деятельности</w:t>
            </w:r>
          </w:p>
        </w:tc>
        <w:tc>
          <w:tcPr>
            <w:tcW w:w="7800" w:type="dxa"/>
          </w:tcPr>
          <w:p w:rsidR="0085291F" w:rsidRPr="00F01B51" w:rsidRDefault="0085291F" w:rsidP="00103DA2">
            <w:pPr>
              <w:ind w:firstLine="708"/>
              <w:jc w:val="both"/>
            </w:pPr>
            <w:r w:rsidRPr="00F01B51">
              <w:lastRenderedPageBreak/>
              <w:t xml:space="preserve">Методическая работа – часть системы непрерывного образования, ориентированная на освоение педагогами содержания основной </w:t>
            </w:r>
            <w:r w:rsidRPr="00F01B51">
              <w:lastRenderedPageBreak/>
              <w:t xml:space="preserve">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F01B51">
              <w:t>содействующая</w:t>
            </w:r>
            <w:proofErr w:type="gramEnd"/>
            <w:r w:rsidRPr="00F01B51"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85291F" w:rsidRPr="00F01B51" w:rsidRDefault="0085291F" w:rsidP="00103DA2">
            <w:pPr>
              <w:jc w:val="both"/>
            </w:pPr>
            <w:r>
              <w:t>Целью методической работы в МБ</w:t>
            </w:r>
            <w:r w:rsidRPr="00F01B51">
              <w:t>ДОУ является:</w:t>
            </w:r>
          </w:p>
          <w:p w:rsidR="0085291F" w:rsidRPr="00F01B51" w:rsidRDefault="0085291F" w:rsidP="00103DA2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85291F" w:rsidRPr="00F01B51" w:rsidRDefault="0085291F" w:rsidP="00103DA2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85291F" w:rsidRPr="00F01B51" w:rsidRDefault="0085291F" w:rsidP="00103DA2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85291F" w:rsidRPr="003D157E" w:rsidRDefault="0085291F" w:rsidP="00103DA2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85291F" w:rsidRPr="003D157E" w:rsidRDefault="0085291F" w:rsidP="00103DA2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85291F" w:rsidRPr="003D157E" w:rsidRDefault="0085291F" w:rsidP="00103DA2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85291F" w:rsidRPr="003D157E" w:rsidRDefault="0085291F" w:rsidP="00103DA2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85291F" w:rsidRPr="00F01B51" w:rsidRDefault="0085291F" w:rsidP="00103DA2">
            <w:pPr>
              <w:jc w:val="both"/>
            </w:pPr>
            <w:r w:rsidRPr="00F01B51">
              <w:t>Задачи методической работы:</w:t>
            </w:r>
          </w:p>
          <w:p w:rsidR="0085291F" w:rsidRPr="003D157E" w:rsidRDefault="0085291F" w:rsidP="00103DA2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85291F" w:rsidRPr="003D157E" w:rsidRDefault="0085291F" w:rsidP="00103DA2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результатов.</w:t>
            </w:r>
          </w:p>
          <w:p w:rsidR="0085291F" w:rsidRPr="003D157E" w:rsidRDefault="0085291F" w:rsidP="00103DA2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85291F" w:rsidRPr="003D157E" w:rsidRDefault="0085291F" w:rsidP="00103DA2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85291F" w:rsidRPr="003D157E" w:rsidRDefault="0085291F" w:rsidP="00103DA2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85291F" w:rsidRPr="003D157E" w:rsidRDefault="0085291F" w:rsidP="00103DA2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Все формы методической работы в ДОУ направлены на выполнение задач, сформулированных в Уставе, </w:t>
            </w:r>
            <w:r>
              <w:rPr>
                <w:sz w:val="22"/>
              </w:rPr>
              <w:t xml:space="preserve">ООП </w:t>
            </w:r>
            <w:r w:rsidRPr="00265292">
              <w:rPr>
                <w:sz w:val="22"/>
              </w:rPr>
              <w:t xml:space="preserve">и годовом плане. Обязательными в системе методической работы с кадрами в ДОУ являются: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семинары,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семинары-практикумы,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мастер-классы,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педагогические тренинги,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аукцион педагогических идей,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sz w:val="22"/>
              </w:rPr>
              <w:t xml:space="preserve">- просмотры открытых занятий и др. </w:t>
            </w:r>
          </w:p>
          <w:p w:rsidR="0085291F" w:rsidRPr="00265292" w:rsidRDefault="0085291F" w:rsidP="00103DA2">
            <w:pPr>
              <w:pStyle w:val="a6"/>
              <w:spacing w:after="0"/>
              <w:ind w:firstLine="357"/>
            </w:pPr>
            <w:r w:rsidRPr="00265292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265292">
              <w:rPr>
                <w:color w:val="000000"/>
                <w:spacing w:val="-6"/>
                <w:sz w:val="22"/>
              </w:rPr>
              <w:t xml:space="preserve">методам работы (решению проблемных ситуаций, деловым играм), которые </w:t>
            </w:r>
            <w:r w:rsidRPr="00265292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   </w:t>
            </w:r>
            <w:r w:rsidRPr="00F01B51">
              <w:tab/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</w:t>
            </w:r>
            <w:r w:rsidRPr="00F01B51">
              <w:lastRenderedPageBreak/>
              <w:t>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:rsidR="0085291F" w:rsidRPr="00F01B51" w:rsidRDefault="0085291F" w:rsidP="00103DA2">
            <w:pPr>
              <w:numPr>
                <w:ilvl w:val="0"/>
                <w:numId w:val="5"/>
              </w:numPr>
              <w:shd w:val="clear" w:color="auto" w:fill="FFFFFF"/>
              <w:ind w:left="173"/>
              <w:jc w:val="both"/>
              <w:rPr>
                <w:color w:val="C0504D"/>
              </w:rPr>
            </w:pPr>
            <w:r w:rsidRPr="00265292">
              <w:rPr>
                <w:sz w:val="22"/>
              </w:rPr>
              <w:t xml:space="preserve">           </w:t>
            </w: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85291F" w:rsidRPr="00F01B51" w:rsidRDefault="00CE7AD1" w:rsidP="00103DA2">
            <w:pPr>
              <w:jc w:val="both"/>
            </w:pPr>
            <w:r>
              <w:t>За период с 2013 – 2017</w:t>
            </w:r>
            <w:r w:rsidR="0085291F">
              <w:t xml:space="preserve"> </w:t>
            </w:r>
            <w:r w:rsidR="0085291F" w:rsidRPr="00F01B51">
              <w:t>г.г.:</w:t>
            </w:r>
          </w:p>
          <w:p w:rsidR="0085291F" w:rsidRPr="00F01B51" w:rsidRDefault="0085291F" w:rsidP="00103DA2">
            <w:pPr>
              <w:jc w:val="both"/>
            </w:pPr>
            <w:r>
              <w:t xml:space="preserve"> - 100</w:t>
            </w:r>
            <w:r w:rsidRPr="00F01B51">
              <w:t>% педагогов прошли курсовую подготовку;</w:t>
            </w:r>
          </w:p>
          <w:p w:rsidR="0085291F" w:rsidRPr="00F01B51" w:rsidRDefault="00132B2F" w:rsidP="00103DA2">
            <w:pPr>
              <w:jc w:val="both"/>
            </w:pPr>
            <w:r>
              <w:t>-  100</w:t>
            </w:r>
            <w:r w:rsidR="0085291F" w:rsidRPr="00F01B51">
              <w:t>% имеют квалификационные категории;</w:t>
            </w:r>
          </w:p>
          <w:p w:rsidR="0085291F" w:rsidRPr="00E57439" w:rsidRDefault="0085291F" w:rsidP="00103DA2">
            <w:pPr>
              <w:ind w:left="15" w:firstLine="120"/>
            </w:pPr>
            <w:r w:rsidRPr="00F01B51">
              <w:t xml:space="preserve">- </w:t>
            </w:r>
            <w:r w:rsidRPr="003D157E">
              <w:t>Воспитанники де</w:t>
            </w:r>
            <w:r>
              <w:t>тского сада  являются победителями конкурсов различного уровня.</w:t>
            </w:r>
          </w:p>
          <w:p w:rsidR="0085291F" w:rsidRPr="00F01B51" w:rsidRDefault="0085291F" w:rsidP="00103DA2">
            <w:pPr>
              <w:jc w:val="both"/>
              <w:rPr>
                <w:b/>
              </w:rPr>
            </w:pPr>
            <w:r w:rsidRPr="00F01B51">
              <w:t xml:space="preserve">- Повысился качественный уровень усвоения знаний выпускниками ДОУ по основным разделам </w:t>
            </w:r>
            <w:r>
              <w:t xml:space="preserve">программы. </w:t>
            </w:r>
            <w:r w:rsidRPr="00F01B51">
              <w:t>Сохраняется положительная динамика подготовки детей к школе и составляет 97%.</w:t>
            </w:r>
            <w:r w:rsidRPr="00F01B51">
              <w:rPr>
                <w:b/>
              </w:rPr>
              <w:t xml:space="preserve"> </w:t>
            </w:r>
          </w:p>
          <w:p w:rsidR="0085291F" w:rsidRPr="00F01B51" w:rsidRDefault="0085291F" w:rsidP="00103DA2">
            <w:pPr>
              <w:jc w:val="both"/>
            </w:pPr>
            <w:r w:rsidRPr="00F01B51">
              <w:rPr>
                <w:color w:val="C0504D"/>
              </w:rPr>
              <w:t xml:space="preserve">   </w:t>
            </w: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proofErr w:type="gramStart"/>
            <w:r w:rsidRPr="00F01B51"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</w:tcPr>
          <w:p w:rsidR="0085291F" w:rsidRPr="003D157E" w:rsidRDefault="0085291F" w:rsidP="00103DA2">
            <w:pPr>
              <w:jc w:val="both"/>
            </w:pPr>
            <w:r w:rsidRPr="003D157E">
              <w:t xml:space="preserve">Педагоги детского сада являются активными участниками </w:t>
            </w:r>
            <w:r>
              <w:t xml:space="preserve">семинаров </w:t>
            </w:r>
            <w:r w:rsidRPr="003D157E">
              <w:t xml:space="preserve">на муниципальном уровне </w:t>
            </w:r>
          </w:p>
          <w:p w:rsidR="0085291F" w:rsidRPr="00F01B51" w:rsidRDefault="0085291F" w:rsidP="00103DA2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</w:tc>
      </w:tr>
      <w:tr w:rsidR="0085291F" w:rsidRPr="00F01B51" w:rsidTr="00103DA2">
        <w:tc>
          <w:tcPr>
            <w:tcW w:w="2771" w:type="dxa"/>
          </w:tcPr>
          <w:p w:rsidR="0085291F" w:rsidRPr="00F01B51" w:rsidRDefault="0085291F" w:rsidP="00103DA2">
            <w:r w:rsidRPr="00F01B51">
              <w:t xml:space="preserve">Участие педагогов дошкольного образовательного учреждения </w:t>
            </w:r>
          </w:p>
          <w:p w:rsidR="0085291F" w:rsidRPr="00F01B51" w:rsidRDefault="0085291F" w:rsidP="00103DA2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85291F" w:rsidRPr="003D157E" w:rsidRDefault="0085291F" w:rsidP="00103DA2">
            <w:pPr>
              <w:jc w:val="both"/>
            </w:pPr>
            <w:r w:rsidRPr="00F01B51">
              <w:rPr>
                <w:color w:val="C0504D"/>
              </w:rPr>
              <w:t xml:space="preserve">  </w:t>
            </w: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proofErr w:type="spellStart"/>
            <w:r w:rsidRPr="003D157E">
              <w:t>организационно-валеологические</w:t>
            </w:r>
            <w:proofErr w:type="spellEnd"/>
            <w:r w:rsidRPr="003D157E">
              <w:t>, направленные на охрану здоровья детей и ориентацию их на здоровый образ жизни;</w:t>
            </w:r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r w:rsidRPr="003D157E">
              <w:t xml:space="preserve">социально-культурные, направленные на установление содержательных связей с </w:t>
            </w:r>
            <w:proofErr w:type="spellStart"/>
            <w:r w:rsidRPr="003D157E">
              <w:t>соц</w:t>
            </w:r>
            <w:r>
              <w:t>иокультурными</w:t>
            </w:r>
            <w:proofErr w:type="spellEnd"/>
            <w:r>
              <w:t xml:space="preserve"> учреждениями сельского поселения</w:t>
            </w:r>
            <w:proofErr w:type="gramStart"/>
            <w:r>
              <w:t xml:space="preserve"> </w:t>
            </w:r>
            <w:r w:rsidRPr="003D157E">
              <w:t>;</w:t>
            </w:r>
            <w:proofErr w:type="gramEnd"/>
          </w:p>
          <w:p w:rsidR="0085291F" w:rsidRPr="003D157E" w:rsidRDefault="0085291F" w:rsidP="00103DA2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85291F" w:rsidRPr="00F01B51" w:rsidRDefault="0085291F" w:rsidP="00103DA2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85291F" w:rsidRPr="00D34B01" w:rsidRDefault="0085291F" w:rsidP="0085291F">
      <w:pPr>
        <w:rPr>
          <w:b/>
        </w:rPr>
      </w:pPr>
      <w:r w:rsidRPr="00D34B01">
        <w:rPr>
          <w:b/>
        </w:rPr>
        <w:t>8. Кадровое обеспечение.</w:t>
      </w:r>
    </w:p>
    <w:p w:rsidR="0085291F" w:rsidRPr="00143662" w:rsidRDefault="0085291F" w:rsidP="0085291F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Style w:val="a3"/>
        <w:tblW w:w="9571" w:type="dxa"/>
        <w:tblLook w:val="01E0"/>
      </w:tblPr>
      <w:tblGrid>
        <w:gridCol w:w="2146"/>
        <w:gridCol w:w="1904"/>
        <w:gridCol w:w="2425"/>
        <w:gridCol w:w="3096"/>
      </w:tblGrid>
      <w:tr w:rsidR="0085291F" w:rsidRPr="00143662" w:rsidTr="00103DA2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r w:rsidRPr="00143662">
              <w:t>Общее количество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E122B2" w:rsidP="00103DA2">
            <w:pPr>
              <w:jc w:val="center"/>
            </w:pPr>
            <w:r>
              <w:t>воспитатель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E122B2" w:rsidP="00103DA2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 w:rsidRPr="00143662">
              <w:t>Музыкальный руководитель</w:t>
            </w:r>
          </w:p>
        </w:tc>
      </w:tr>
      <w:tr w:rsidR="0085291F" w:rsidRPr="00143662" w:rsidTr="00103DA2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>
              <w:t>1</w:t>
            </w:r>
            <w:r w:rsidR="00C67D41"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C67D41" w:rsidP="00103DA2">
            <w:pPr>
              <w:jc w:val="center"/>
            </w:pPr>
            <w: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E122B2" w:rsidP="00103DA2">
            <w:pPr>
              <w:jc w:val="center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E122B2" w:rsidP="00103DA2">
            <w:pPr>
              <w:jc w:val="center"/>
            </w:pPr>
            <w:r>
              <w:t>1</w:t>
            </w:r>
          </w:p>
        </w:tc>
      </w:tr>
    </w:tbl>
    <w:p w:rsidR="0085291F" w:rsidRPr="00143662" w:rsidRDefault="0085291F" w:rsidP="0085291F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Style w:val="a3"/>
        <w:tblW w:w="0" w:type="auto"/>
        <w:tblLook w:val="01E0"/>
      </w:tblPr>
      <w:tblGrid>
        <w:gridCol w:w="2088"/>
        <w:gridCol w:w="1980"/>
        <w:gridCol w:w="2340"/>
        <w:gridCol w:w="3060"/>
      </w:tblGrid>
      <w:tr w:rsidR="0085291F" w:rsidRPr="00143662" w:rsidTr="00103D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r w:rsidRPr="00143662">
              <w:t>Среднее специальное</w:t>
            </w:r>
          </w:p>
          <w:p w:rsidR="0085291F" w:rsidRPr="00143662" w:rsidRDefault="0085291F" w:rsidP="00103DA2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r w:rsidRPr="00143662">
              <w:t>Общее среднее образование</w:t>
            </w:r>
          </w:p>
        </w:tc>
      </w:tr>
      <w:tr w:rsidR="0085291F" w:rsidRPr="00143662" w:rsidTr="00103D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C67D41" w:rsidP="00103DA2">
            <w:pPr>
              <w:jc w:val="center"/>
            </w:pPr>
            <w:r>
              <w:t>10</w:t>
            </w:r>
            <w:r w:rsidR="0085291F" w:rsidRPr="00143662"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CE7AD1" w:rsidP="00103DA2">
            <w:pPr>
              <w:jc w:val="center"/>
            </w:pPr>
            <w:r>
              <w:t>4(4</w:t>
            </w:r>
            <w:r w:rsidR="00C67D41">
              <w:t>0</w:t>
            </w:r>
            <w:r w:rsidR="0085291F" w:rsidRPr="00143662">
              <w:t>%), из</w:t>
            </w:r>
            <w:r>
              <w:t xml:space="preserve"> них: с педагогическим-4 чел.(4</w:t>
            </w:r>
            <w:r w:rsidR="00C67D41">
              <w:t>0</w:t>
            </w:r>
            <w:r w:rsidR="0085291F" w:rsidRPr="00143662">
              <w:t>%),</w:t>
            </w:r>
          </w:p>
          <w:p w:rsidR="0085291F" w:rsidRPr="00143662" w:rsidRDefault="0085291F" w:rsidP="00103DA2">
            <w:pPr>
              <w:jc w:val="center"/>
            </w:pPr>
            <w:r w:rsidRPr="00143662">
              <w:t>с дош</w:t>
            </w:r>
            <w:r>
              <w:t>к</w:t>
            </w:r>
            <w:r w:rsidR="00CE7AD1">
              <w:t xml:space="preserve">ольным </w:t>
            </w:r>
            <w:r w:rsidR="00CE7AD1">
              <w:lastRenderedPageBreak/>
              <w:t>образованием – 2 чел.(20</w:t>
            </w:r>
            <w:r w:rsidRPr="00143662">
              <w:t>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CE7AD1" w:rsidP="00103DA2">
            <w:pPr>
              <w:jc w:val="center"/>
            </w:pPr>
            <w:r>
              <w:lastRenderedPageBreak/>
              <w:t xml:space="preserve">6 </w:t>
            </w:r>
            <w:r w:rsidR="0085291F" w:rsidRPr="00143662">
              <w:t xml:space="preserve">чел. </w:t>
            </w:r>
          </w:p>
          <w:p w:rsidR="0085291F" w:rsidRPr="00143662" w:rsidRDefault="00CE7AD1" w:rsidP="00103DA2">
            <w:pPr>
              <w:jc w:val="center"/>
            </w:pPr>
            <w:r>
              <w:t xml:space="preserve"> (6</w:t>
            </w:r>
            <w:r w:rsidR="00C67D41">
              <w:t>0</w:t>
            </w:r>
            <w:r w:rsidR="0085291F" w:rsidRPr="00143662">
              <w:t xml:space="preserve"> %), из них:</w:t>
            </w:r>
          </w:p>
          <w:p w:rsidR="0085291F" w:rsidRPr="00143662" w:rsidRDefault="003A2941" w:rsidP="00103DA2">
            <w:r>
              <w:t>д</w:t>
            </w:r>
            <w:r w:rsidR="0085291F" w:rsidRPr="00143662">
              <w:t>ошкольное</w:t>
            </w:r>
          </w:p>
          <w:p w:rsidR="0085291F" w:rsidRPr="00143662" w:rsidRDefault="003A2941" w:rsidP="00103DA2">
            <w:r>
              <w:t>о</w:t>
            </w:r>
            <w:r w:rsidR="00CE7AD1">
              <w:t xml:space="preserve">бразование-6 чел. </w:t>
            </w:r>
            <w:r w:rsidR="00CE7AD1">
              <w:lastRenderedPageBreak/>
              <w:t>(6</w:t>
            </w:r>
            <w:r w:rsidR="00C67D41">
              <w:t>0</w:t>
            </w:r>
            <w:r w:rsidR="0085291F" w:rsidRPr="00143662">
              <w:t>%)</w:t>
            </w:r>
          </w:p>
          <w:p w:rsidR="0085291F" w:rsidRPr="00143662" w:rsidRDefault="0085291F" w:rsidP="00103DA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</w:p>
          <w:p w:rsidR="0085291F" w:rsidRPr="00143662" w:rsidRDefault="0085291F" w:rsidP="00103DA2">
            <w:pPr>
              <w:jc w:val="center"/>
            </w:pPr>
          </w:p>
          <w:p w:rsidR="0085291F" w:rsidRPr="00143662" w:rsidRDefault="0085291F" w:rsidP="00103DA2">
            <w:pPr>
              <w:jc w:val="center"/>
            </w:pPr>
          </w:p>
        </w:tc>
      </w:tr>
    </w:tbl>
    <w:p w:rsidR="0085291F" w:rsidRPr="00143662" w:rsidRDefault="0085291F" w:rsidP="0085291F">
      <w:pPr>
        <w:rPr>
          <w:b/>
        </w:rPr>
      </w:pPr>
      <w:r w:rsidRPr="00143662">
        <w:rPr>
          <w:b/>
        </w:rPr>
        <w:lastRenderedPageBreak/>
        <w:t xml:space="preserve">Уровень квалификации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664"/>
      </w:tblGrid>
      <w:tr w:rsidR="0085291F" w:rsidRPr="00143662" w:rsidTr="00103DA2">
        <w:tc>
          <w:tcPr>
            <w:tcW w:w="2132" w:type="dxa"/>
          </w:tcPr>
          <w:p w:rsidR="0085291F" w:rsidRPr="00143662" w:rsidRDefault="0085291F" w:rsidP="00103DA2">
            <w:r w:rsidRPr="00440DB7">
              <w:rPr>
                <w:rFonts w:ascii="Arial" w:hAnsi="Arial" w:cs="Arial"/>
                <w:color w:val="333399"/>
              </w:rPr>
              <w:t xml:space="preserve">      </w:t>
            </w:r>
            <w:r w:rsidRPr="00143662">
              <w:t>Общее количество</w:t>
            </w:r>
          </w:p>
        </w:tc>
        <w:tc>
          <w:tcPr>
            <w:tcW w:w="2194" w:type="dxa"/>
          </w:tcPr>
          <w:p w:rsidR="0085291F" w:rsidRPr="00143662" w:rsidRDefault="0085291F" w:rsidP="00103DA2">
            <w:pPr>
              <w:jc w:val="center"/>
            </w:pPr>
            <w:r w:rsidRPr="00143662">
              <w:t>1 категория</w:t>
            </w:r>
          </w:p>
        </w:tc>
        <w:tc>
          <w:tcPr>
            <w:tcW w:w="2865" w:type="dxa"/>
          </w:tcPr>
          <w:p w:rsidR="0085291F" w:rsidRPr="00143662" w:rsidRDefault="0085291F" w:rsidP="00103DA2">
            <w:pPr>
              <w:jc w:val="center"/>
            </w:pPr>
            <w:r w:rsidRPr="00143662">
              <w:t>2 категория</w:t>
            </w:r>
          </w:p>
        </w:tc>
        <w:tc>
          <w:tcPr>
            <w:tcW w:w="2664" w:type="dxa"/>
          </w:tcPr>
          <w:p w:rsidR="0085291F" w:rsidRPr="00143662" w:rsidRDefault="0085291F" w:rsidP="00103DA2">
            <w:pPr>
              <w:jc w:val="center"/>
            </w:pPr>
            <w:r w:rsidRPr="00143662">
              <w:t>Без категории</w:t>
            </w:r>
          </w:p>
        </w:tc>
      </w:tr>
      <w:tr w:rsidR="0085291F" w:rsidRPr="00143662" w:rsidTr="00103DA2">
        <w:tc>
          <w:tcPr>
            <w:tcW w:w="2132" w:type="dxa"/>
          </w:tcPr>
          <w:p w:rsidR="0085291F" w:rsidRPr="00143662" w:rsidRDefault="00D03BEC" w:rsidP="00103DA2">
            <w:pPr>
              <w:jc w:val="center"/>
            </w:pPr>
            <w:r>
              <w:t>10</w:t>
            </w:r>
            <w:r w:rsidR="0085291F" w:rsidRPr="00143662">
              <w:t xml:space="preserve"> чел.</w:t>
            </w:r>
          </w:p>
        </w:tc>
        <w:tc>
          <w:tcPr>
            <w:tcW w:w="2194" w:type="dxa"/>
          </w:tcPr>
          <w:p w:rsidR="0085291F" w:rsidRPr="00143662" w:rsidRDefault="00D03BEC" w:rsidP="00103DA2">
            <w:pPr>
              <w:jc w:val="center"/>
            </w:pPr>
            <w:r>
              <w:t>10  (100%</w:t>
            </w:r>
            <w:r w:rsidR="0085291F" w:rsidRPr="00143662">
              <w:t>)</w:t>
            </w:r>
          </w:p>
        </w:tc>
        <w:tc>
          <w:tcPr>
            <w:tcW w:w="2865" w:type="dxa"/>
          </w:tcPr>
          <w:p w:rsidR="0085291F" w:rsidRPr="00143662" w:rsidRDefault="0085291F" w:rsidP="00103DA2"/>
        </w:tc>
        <w:tc>
          <w:tcPr>
            <w:tcW w:w="2664" w:type="dxa"/>
          </w:tcPr>
          <w:p w:rsidR="0085291F" w:rsidRPr="00143662" w:rsidRDefault="0085291F" w:rsidP="00103DA2"/>
        </w:tc>
      </w:tr>
    </w:tbl>
    <w:p w:rsidR="0085291F" w:rsidRPr="00143662" w:rsidRDefault="0085291F" w:rsidP="0085291F">
      <w:pPr>
        <w:rPr>
          <w:rFonts w:ascii="Arial" w:hAnsi="Arial" w:cs="Arial"/>
          <w:color w:val="333399"/>
        </w:rPr>
      </w:pPr>
      <w:r w:rsidRPr="00143662">
        <w:rPr>
          <w:rFonts w:ascii="Arial" w:hAnsi="Arial" w:cs="Arial"/>
          <w:color w:val="333399"/>
          <w:lang w:val="en-US"/>
        </w:rPr>
        <w:t xml:space="preserve">          </w:t>
      </w:r>
      <w:proofErr w:type="spellStart"/>
      <w:r w:rsidRPr="00143662">
        <w:rPr>
          <w:b/>
        </w:rPr>
        <w:t>Стажевые</w:t>
      </w:r>
      <w:proofErr w:type="spellEnd"/>
      <w:r w:rsidRPr="00143662">
        <w:rPr>
          <w:b/>
        </w:rPr>
        <w:t xml:space="preserve">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600"/>
        <w:gridCol w:w="1579"/>
        <w:gridCol w:w="1610"/>
        <w:gridCol w:w="1579"/>
        <w:gridCol w:w="1611"/>
      </w:tblGrid>
      <w:tr w:rsidR="0085291F" w:rsidRPr="00143662" w:rsidTr="00103DA2">
        <w:tc>
          <w:tcPr>
            <w:tcW w:w="1668" w:type="dxa"/>
          </w:tcPr>
          <w:p w:rsidR="0085291F" w:rsidRPr="00143662" w:rsidRDefault="0085291F" w:rsidP="00103DA2">
            <w:r w:rsidRPr="00143662">
              <w:t>стаж</w:t>
            </w:r>
          </w:p>
        </w:tc>
        <w:tc>
          <w:tcPr>
            <w:tcW w:w="1668" w:type="dxa"/>
          </w:tcPr>
          <w:p w:rsidR="0085291F" w:rsidRPr="00143662" w:rsidRDefault="0085291F" w:rsidP="00103DA2">
            <w:r w:rsidRPr="00143662">
              <w:t>До 5 лет</w:t>
            </w:r>
          </w:p>
        </w:tc>
        <w:tc>
          <w:tcPr>
            <w:tcW w:w="1669" w:type="dxa"/>
          </w:tcPr>
          <w:p w:rsidR="0085291F" w:rsidRPr="00143662" w:rsidRDefault="0085291F" w:rsidP="00103DA2">
            <w:r w:rsidRPr="00143662">
              <w:t>5-10 лет</w:t>
            </w:r>
          </w:p>
        </w:tc>
        <w:tc>
          <w:tcPr>
            <w:tcW w:w="1669" w:type="dxa"/>
          </w:tcPr>
          <w:p w:rsidR="0085291F" w:rsidRPr="00143662" w:rsidRDefault="0085291F" w:rsidP="00103DA2">
            <w:r w:rsidRPr="00143662">
              <w:t>До 15 лет</w:t>
            </w:r>
          </w:p>
        </w:tc>
        <w:tc>
          <w:tcPr>
            <w:tcW w:w="1669" w:type="dxa"/>
          </w:tcPr>
          <w:p w:rsidR="0085291F" w:rsidRPr="00143662" w:rsidRDefault="0085291F" w:rsidP="00103DA2">
            <w:r w:rsidRPr="00143662">
              <w:t>15-30 лет</w:t>
            </w:r>
          </w:p>
        </w:tc>
        <w:tc>
          <w:tcPr>
            <w:tcW w:w="1669" w:type="dxa"/>
          </w:tcPr>
          <w:p w:rsidR="0085291F" w:rsidRPr="00143662" w:rsidRDefault="0085291F" w:rsidP="00103DA2">
            <w:r w:rsidRPr="00143662">
              <w:t>Свыше 30 лет</w:t>
            </w:r>
          </w:p>
        </w:tc>
      </w:tr>
      <w:tr w:rsidR="0085291F" w:rsidRPr="00143662" w:rsidTr="00103DA2">
        <w:tc>
          <w:tcPr>
            <w:tcW w:w="1668" w:type="dxa"/>
          </w:tcPr>
          <w:p w:rsidR="0085291F" w:rsidRPr="00143662" w:rsidRDefault="0085291F" w:rsidP="00103DA2">
            <w:pPr>
              <w:jc w:val="center"/>
            </w:pPr>
          </w:p>
        </w:tc>
        <w:tc>
          <w:tcPr>
            <w:tcW w:w="1668" w:type="dxa"/>
          </w:tcPr>
          <w:p w:rsidR="0085291F" w:rsidRPr="00143662" w:rsidRDefault="00D03BEC" w:rsidP="00103DA2">
            <w:pPr>
              <w:jc w:val="center"/>
            </w:pPr>
            <w:r>
              <w:t>1 (10</w:t>
            </w:r>
            <w:r w:rsidR="0085291F" w:rsidRPr="00143662">
              <w:t>%)</w:t>
            </w:r>
          </w:p>
        </w:tc>
        <w:tc>
          <w:tcPr>
            <w:tcW w:w="1669" w:type="dxa"/>
          </w:tcPr>
          <w:p w:rsidR="0085291F" w:rsidRPr="00143662" w:rsidRDefault="0085291F" w:rsidP="00103DA2">
            <w:pPr>
              <w:jc w:val="center"/>
            </w:pPr>
          </w:p>
        </w:tc>
        <w:tc>
          <w:tcPr>
            <w:tcW w:w="1669" w:type="dxa"/>
          </w:tcPr>
          <w:p w:rsidR="0085291F" w:rsidRPr="00143662" w:rsidRDefault="00D03BEC" w:rsidP="00103DA2">
            <w:pPr>
              <w:jc w:val="center"/>
            </w:pPr>
            <w:r>
              <w:t>2(20</w:t>
            </w:r>
            <w:r w:rsidR="0085291F">
              <w:t>%)</w:t>
            </w:r>
          </w:p>
        </w:tc>
        <w:tc>
          <w:tcPr>
            <w:tcW w:w="1669" w:type="dxa"/>
          </w:tcPr>
          <w:p w:rsidR="0085291F" w:rsidRPr="00143662" w:rsidRDefault="00D03BEC" w:rsidP="00103DA2">
            <w:pPr>
              <w:jc w:val="center"/>
            </w:pPr>
            <w:r>
              <w:t>6 (60</w:t>
            </w:r>
            <w:r w:rsidR="0085291F" w:rsidRPr="00143662">
              <w:t xml:space="preserve"> %)</w:t>
            </w:r>
          </w:p>
        </w:tc>
        <w:tc>
          <w:tcPr>
            <w:tcW w:w="1669" w:type="dxa"/>
          </w:tcPr>
          <w:p w:rsidR="0085291F" w:rsidRPr="00143662" w:rsidRDefault="00D03BEC" w:rsidP="00103DA2">
            <w:pPr>
              <w:jc w:val="center"/>
            </w:pPr>
            <w:r>
              <w:t>1  (10</w:t>
            </w:r>
            <w:r w:rsidR="0085291F" w:rsidRPr="00143662">
              <w:t>%)</w:t>
            </w:r>
          </w:p>
        </w:tc>
      </w:tr>
    </w:tbl>
    <w:p w:rsidR="0085291F" w:rsidRPr="00143662" w:rsidRDefault="0085291F" w:rsidP="0085291F">
      <w:pPr>
        <w:rPr>
          <w:b/>
          <w:lang w:val="en-US"/>
        </w:rPr>
      </w:pPr>
      <w:r w:rsidRPr="00143662">
        <w:rPr>
          <w:b/>
        </w:rPr>
        <w:t xml:space="preserve">Возрастные показатели </w:t>
      </w:r>
    </w:p>
    <w:tbl>
      <w:tblPr>
        <w:tblStyle w:val="a3"/>
        <w:tblW w:w="0" w:type="auto"/>
        <w:tblLook w:val="01E0"/>
      </w:tblPr>
      <w:tblGrid>
        <w:gridCol w:w="1523"/>
        <w:gridCol w:w="1748"/>
        <w:gridCol w:w="3141"/>
        <w:gridCol w:w="3158"/>
      </w:tblGrid>
      <w:tr w:rsidR="0085291F" w:rsidRPr="00143662" w:rsidTr="00103DA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r w:rsidRPr="00143662"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 w:rsidRPr="00143662"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 w:rsidRPr="00143662"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 w:rsidRPr="00143662">
              <w:t>Свыше 55</w:t>
            </w:r>
          </w:p>
        </w:tc>
      </w:tr>
      <w:tr w:rsidR="0085291F" w:rsidRPr="00143662" w:rsidTr="00103DA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 w:rsidRPr="00143662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  <w:r>
              <w:t>1</w:t>
            </w:r>
            <w:r w:rsidR="00D03BEC"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F" w:rsidRPr="00143662" w:rsidRDefault="0085291F" w:rsidP="00103DA2">
            <w:pPr>
              <w:jc w:val="center"/>
            </w:pPr>
          </w:p>
        </w:tc>
      </w:tr>
    </w:tbl>
    <w:p w:rsidR="0085291F" w:rsidRPr="00EC7D82" w:rsidRDefault="0085291F" w:rsidP="0085291F"/>
    <w:p w:rsidR="0085291F" w:rsidRPr="00EC7D82" w:rsidRDefault="0085291F" w:rsidP="0085291F">
      <w:r w:rsidRPr="00EC7D82">
        <w:t xml:space="preserve">  Все педагоги проходят своевременно курсы </w:t>
      </w:r>
      <w:r>
        <w:t>повышения квалификации в БОУ ДПО «Институт развития образования Омской области».</w:t>
      </w:r>
    </w:p>
    <w:p w:rsidR="0085291F" w:rsidRPr="00EC7D82" w:rsidRDefault="0085291F" w:rsidP="0085291F">
      <w:pPr>
        <w:ind w:firstLine="397"/>
      </w:pPr>
      <w:r w:rsidRPr="00EC7D82">
        <w:rPr>
          <w:color w:val="000000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 w:rsidRPr="00EC7D82">
        <w:t xml:space="preserve"> </w:t>
      </w:r>
    </w:p>
    <w:p w:rsidR="0085291F" w:rsidRPr="00792080" w:rsidRDefault="0085291F" w:rsidP="0085291F">
      <w:pPr>
        <w:rPr>
          <w:sz w:val="28"/>
          <w:szCs w:val="28"/>
        </w:rPr>
      </w:pPr>
    </w:p>
    <w:p w:rsidR="0085291F" w:rsidRDefault="0085291F" w:rsidP="0085291F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1680"/>
        <w:gridCol w:w="6600"/>
      </w:tblGrid>
      <w:tr w:rsidR="0085291F" w:rsidRPr="00F01B51" w:rsidTr="00103DA2">
        <w:tc>
          <w:tcPr>
            <w:tcW w:w="2171" w:type="dxa"/>
          </w:tcPr>
          <w:p w:rsidR="0085291F" w:rsidRPr="00F01B51" w:rsidRDefault="0085291F" w:rsidP="00103DA2">
            <w:r w:rsidRPr="00F01B51">
              <w:t xml:space="preserve">Медицинское обслуживание, профилактическая и </w:t>
            </w:r>
            <w:proofErr w:type="spellStart"/>
            <w:proofErr w:type="gramStart"/>
            <w:r w:rsidRPr="00F01B51">
              <w:t>физкультурно</w:t>
            </w:r>
            <w:proofErr w:type="spellEnd"/>
            <w:r w:rsidRPr="00F01B51">
              <w:t xml:space="preserve"> - оздоровительная</w:t>
            </w:r>
            <w:proofErr w:type="gramEnd"/>
            <w:r w:rsidRPr="00F01B51">
              <w:t xml:space="preserve"> работа</w:t>
            </w:r>
          </w:p>
        </w:tc>
        <w:tc>
          <w:tcPr>
            <w:tcW w:w="8280" w:type="dxa"/>
            <w:gridSpan w:val="2"/>
          </w:tcPr>
          <w:p w:rsidR="0085291F" w:rsidRPr="00F01B51" w:rsidRDefault="0085291F" w:rsidP="00103DA2">
            <w:pPr>
              <w:tabs>
                <w:tab w:val="left" w:pos="851"/>
              </w:tabs>
              <w:ind w:firstLine="567"/>
              <w:jc w:val="both"/>
            </w:pPr>
            <w:r w:rsidRPr="00F01B51"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F01B51">
              <w:t>персонал</w:t>
            </w:r>
            <w:proofErr w:type="gramEnd"/>
            <w:r w:rsidRPr="00F01B51">
              <w:t xml:space="preserve"> для работы которого Учреждение предоставляет помещение с необходимыми условиями.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85291F" w:rsidRPr="00F01B51" w:rsidRDefault="0085291F" w:rsidP="00103DA2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85291F" w:rsidRPr="00F01B51" w:rsidRDefault="0085291F" w:rsidP="00103DA2">
            <w:pPr>
              <w:numPr>
                <w:ilvl w:val="0"/>
                <w:numId w:val="11"/>
              </w:numPr>
            </w:pPr>
            <w:r>
              <w:t>процедурный кабинет</w:t>
            </w:r>
          </w:p>
          <w:p w:rsidR="0085291F" w:rsidRPr="00F01B51" w:rsidRDefault="0085291F" w:rsidP="00103DA2">
            <w:r w:rsidRPr="00F01B51">
              <w:t>Медицинский кабинет оснащен всем необходимым оборудованием: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 облучатель  бактерицидный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ведра  с  педальной  крышкой  для  мусора «А» и «В»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ростомер электронный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весы  электронные 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динамометр  ручной  детский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>тонометр  с  детской  манжеткой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фонендоскоп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аппарат ручной для ИВЛ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лотки</w:t>
            </w:r>
          </w:p>
          <w:p w:rsidR="0085291F" w:rsidRPr="00F01B51" w:rsidRDefault="0085291F" w:rsidP="00103DA2">
            <w:pPr>
              <w:numPr>
                <w:ilvl w:val="0"/>
                <w:numId w:val="12"/>
              </w:numPr>
            </w:pPr>
            <w:r w:rsidRPr="00F01B51">
              <w:t xml:space="preserve"> емкость-контейнер  для  дезинфекции  инструментариев и использованных шприцев и игл  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85291F" w:rsidRPr="00F01B51" w:rsidRDefault="0085291F" w:rsidP="00103DA2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        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</w:t>
            </w:r>
            <w:proofErr w:type="spellStart"/>
            <w:r w:rsidRPr="00F01B51">
              <w:t>ревит</w:t>
            </w:r>
            <w:proofErr w:type="spellEnd"/>
            <w:r w:rsidRPr="00F01B51">
              <w:t xml:space="preserve">, </w:t>
            </w:r>
            <w:r w:rsidRPr="00F01B51">
              <w:lastRenderedPageBreak/>
              <w:t>аскорбиновую  кислоту, в качестве дополнительного источника  отвар  шиповника.</w:t>
            </w:r>
          </w:p>
          <w:p w:rsidR="0085291F" w:rsidRPr="00F01B51" w:rsidRDefault="0085291F" w:rsidP="00103DA2">
            <w:pPr>
              <w:jc w:val="both"/>
            </w:pPr>
            <w:r w:rsidRPr="00F01B51"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85291F" w:rsidRPr="00F01B51" w:rsidRDefault="0085291F" w:rsidP="00103DA2">
            <w:pPr>
              <w:ind w:firstLine="708"/>
              <w:jc w:val="both"/>
            </w:pPr>
            <w:r w:rsidRPr="00F01B51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солевым, чесночным раствором, настойкой календулы.   Закаливание детского организма проводится систематически во все времена года.</w:t>
            </w:r>
          </w:p>
          <w:p w:rsidR="0085291F" w:rsidRPr="00F01B51" w:rsidRDefault="0085291F" w:rsidP="00103DA2">
            <w:pPr>
              <w:jc w:val="both"/>
            </w:pPr>
            <w:r w:rsidRPr="00F01B51">
              <w:t>В ДОУ проводятся следующие оздоровительные мероприятия:</w:t>
            </w:r>
          </w:p>
          <w:p w:rsidR="0085291F" w:rsidRPr="00F01B51" w:rsidRDefault="0085291F" w:rsidP="00103DA2">
            <w:pPr>
              <w:numPr>
                <w:ilvl w:val="0"/>
                <w:numId w:val="13"/>
              </w:numPr>
              <w:jc w:val="both"/>
            </w:pPr>
            <w:r w:rsidRPr="00F01B51">
              <w:t xml:space="preserve">закаливающие процедуры (точечный массаж, полоскание горла </w:t>
            </w:r>
            <w:proofErr w:type="gramStart"/>
            <w:r w:rsidRPr="00F01B51">
              <w:t>солевым</w:t>
            </w:r>
            <w:proofErr w:type="gramEnd"/>
            <w:r w:rsidRPr="00F01B51">
              <w:t xml:space="preserve"> и чесночными растворами, оздоровительный бег, дыхательная гимнастика);</w:t>
            </w:r>
          </w:p>
          <w:p w:rsidR="0085291F" w:rsidRPr="00F01B51" w:rsidRDefault="0085291F" w:rsidP="00103DA2">
            <w:pPr>
              <w:numPr>
                <w:ilvl w:val="0"/>
                <w:numId w:val="13"/>
              </w:numPr>
              <w:jc w:val="both"/>
            </w:pPr>
            <w:proofErr w:type="spellStart"/>
            <w:r w:rsidRPr="00F01B51">
              <w:t>самомассаж</w:t>
            </w:r>
            <w:proofErr w:type="spellEnd"/>
            <w:r w:rsidRPr="00F01B51">
              <w:t>;</w:t>
            </w:r>
          </w:p>
          <w:p w:rsidR="0085291F" w:rsidRPr="00F01B51" w:rsidRDefault="0085291F" w:rsidP="00103DA2">
            <w:pPr>
              <w:numPr>
                <w:ilvl w:val="0"/>
                <w:numId w:val="13"/>
              </w:numPr>
              <w:jc w:val="both"/>
            </w:pPr>
            <w:r w:rsidRPr="00F01B51">
              <w:t>воздушные, солнечные ванны;</w:t>
            </w:r>
          </w:p>
          <w:p w:rsidR="0085291F" w:rsidRPr="00F01B51" w:rsidRDefault="0085291F" w:rsidP="00103DA2">
            <w:pPr>
              <w:numPr>
                <w:ilvl w:val="0"/>
                <w:numId w:val="13"/>
              </w:numPr>
              <w:jc w:val="both"/>
            </w:pPr>
            <w:proofErr w:type="spellStart"/>
            <w:r w:rsidRPr="00F01B51">
              <w:t>босоножие</w:t>
            </w:r>
            <w:proofErr w:type="spellEnd"/>
            <w:r w:rsidRPr="00F01B51">
              <w:t xml:space="preserve"> на утренней гимнастике и физкультурных занятиях;</w:t>
            </w:r>
          </w:p>
          <w:p w:rsidR="0085291F" w:rsidRPr="00F01B51" w:rsidRDefault="0085291F" w:rsidP="00103DA2">
            <w:pPr>
              <w:numPr>
                <w:ilvl w:val="0"/>
                <w:numId w:val="13"/>
              </w:numPr>
              <w:jc w:val="both"/>
            </w:pPr>
            <w:r w:rsidRPr="00F01B51">
              <w:t>гимнастика пробуждение после сна на постелях под музыку и хождение босиком по массажному коврику;</w:t>
            </w:r>
          </w:p>
          <w:p w:rsidR="0085291F" w:rsidRPr="00F01B51" w:rsidRDefault="0085291F" w:rsidP="00103DA2">
            <w:pPr>
              <w:numPr>
                <w:ilvl w:val="0"/>
                <w:numId w:val="13"/>
              </w:numPr>
              <w:jc w:val="both"/>
            </w:pPr>
            <w:r w:rsidRPr="00F01B51">
              <w:t xml:space="preserve">приём витаминов: кальций, </w:t>
            </w:r>
            <w:proofErr w:type="spellStart"/>
            <w:r w:rsidRPr="00F01B51">
              <w:t>йодомарин</w:t>
            </w:r>
            <w:proofErr w:type="spellEnd"/>
            <w:r w:rsidRPr="00F01B51">
              <w:t xml:space="preserve">, </w:t>
            </w:r>
            <w:proofErr w:type="spellStart"/>
            <w:r w:rsidRPr="00F01B51">
              <w:t>анаферон</w:t>
            </w:r>
            <w:proofErr w:type="spellEnd"/>
            <w:r w:rsidRPr="00F01B51">
              <w:t>, закапывание в нос  «</w:t>
            </w:r>
            <w:proofErr w:type="spellStart"/>
            <w:r w:rsidRPr="00F01B51">
              <w:t>Гриппферона</w:t>
            </w:r>
            <w:proofErr w:type="spellEnd"/>
            <w:r w:rsidRPr="00F01B51">
              <w:t>».</w:t>
            </w:r>
          </w:p>
          <w:p w:rsidR="0085291F" w:rsidRPr="00F01B51" w:rsidRDefault="0085291F" w:rsidP="00103DA2">
            <w:pPr>
              <w:rPr>
                <w:color w:val="C0504D"/>
              </w:rPr>
            </w:pPr>
          </w:p>
        </w:tc>
      </w:tr>
      <w:tr w:rsidR="0085291F" w:rsidRPr="00F01B51" w:rsidTr="00103DA2">
        <w:tc>
          <w:tcPr>
            <w:tcW w:w="2171" w:type="dxa"/>
          </w:tcPr>
          <w:p w:rsidR="0085291F" w:rsidRPr="00F01B51" w:rsidRDefault="0085291F" w:rsidP="00103DA2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85291F" w:rsidRPr="00F01B51" w:rsidRDefault="0085291F" w:rsidP="00103DA2">
            <w:pPr>
              <w:ind w:left="46"/>
              <w:rPr>
                <w:color w:val="000000"/>
                <w:lang w:eastAsia="en-US"/>
              </w:rPr>
            </w:pPr>
            <w:r w:rsidRPr="00F01B51">
              <w:rPr>
                <w:color w:val="000000"/>
              </w:rPr>
              <w:t xml:space="preserve">      В дошкольном образовательном учреждении  организовано 4-х разовое  питание детей на основании 10 дневного </w:t>
            </w:r>
            <w:r>
              <w:rPr>
                <w:color w:val="000000"/>
              </w:rPr>
              <w:t>меню</w:t>
            </w:r>
          </w:p>
          <w:p w:rsidR="0085291F" w:rsidRPr="00F01B51" w:rsidRDefault="0085291F" w:rsidP="00103DA2">
            <w:pPr>
              <w:rPr>
                <w:color w:val="000000"/>
              </w:rPr>
            </w:pPr>
            <w:r w:rsidRPr="00F01B51">
              <w:rPr>
                <w:color w:val="000000"/>
              </w:rPr>
              <w:t xml:space="preserve">        В соответствии с т</w:t>
            </w:r>
            <w:r w:rsidR="003A2941">
              <w:rPr>
                <w:color w:val="000000"/>
              </w:rPr>
              <w:t xml:space="preserve">ребованиями </w:t>
            </w:r>
            <w:proofErr w:type="spellStart"/>
            <w:r w:rsidR="003A2941">
              <w:rPr>
                <w:color w:val="000000"/>
              </w:rPr>
              <w:t>СанПиН</w:t>
            </w:r>
            <w:proofErr w:type="spellEnd"/>
            <w:r w:rsidR="003A2941">
              <w:rPr>
                <w:color w:val="000000"/>
              </w:rPr>
              <w:t xml:space="preserve"> 2.4.1.2660-13</w:t>
            </w:r>
            <w:r w:rsidRPr="00F01B51">
              <w:rPr>
                <w:color w:val="000000"/>
              </w:rPr>
              <w:t xml:space="preserve"> интервал между приёмами пищи не превышает 4 часов во всех возрастных группах.</w:t>
            </w:r>
            <w:r w:rsidRPr="00F01B51"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85291F" w:rsidRPr="00F01B51" w:rsidRDefault="0085291F" w:rsidP="00103DA2">
            <w:pPr>
              <w:numPr>
                <w:ilvl w:val="0"/>
                <w:numId w:val="7"/>
              </w:numPr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выполнение режима питания; </w:t>
            </w:r>
          </w:p>
          <w:p w:rsidR="0085291F" w:rsidRPr="00F01B51" w:rsidRDefault="0085291F" w:rsidP="00103DA2">
            <w:pPr>
              <w:numPr>
                <w:ilvl w:val="0"/>
                <w:numId w:val="8"/>
              </w:numPr>
              <w:tabs>
                <w:tab w:val="num" w:pos="46"/>
              </w:tabs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калорийность питания, ежедневное соблюдение норм потребления продуктов; </w:t>
            </w:r>
          </w:p>
          <w:p w:rsidR="0085291F" w:rsidRPr="00F01B51" w:rsidRDefault="0085291F" w:rsidP="00103DA2">
            <w:pPr>
              <w:numPr>
                <w:ilvl w:val="0"/>
                <w:numId w:val="8"/>
              </w:numPr>
              <w:tabs>
                <w:tab w:val="num" w:pos="46"/>
              </w:tabs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гигиена приёма пищи; </w:t>
            </w:r>
          </w:p>
          <w:p w:rsidR="0085291F" w:rsidRPr="00F01B51" w:rsidRDefault="0085291F" w:rsidP="00103DA2">
            <w:pPr>
              <w:numPr>
                <w:ilvl w:val="0"/>
                <w:numId w:val="9"/>
              </w:numPr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индивидуальный подход к детям во время питания; </w:t>
            </w:r>
          </w:p>
          <w:p w:rsidR="0085291F" w:rsidRPr="00F01B51" w:rsidRDefault="0085291F" w:rsidP="00103DA2">
            <w:pPr>
              <w:numPr>
                <w:ilvl w:val="0"/>
                <w:numId w:val="9"/>
              </w:numPr>
              <w:tabs>
                <w:tab w:val="num" w:pos="226"/>
              </w:tabs>
              <w:ind w:hanging="1500"/>
              <w:rPr>
                <w:color w:val="000000"/>
              </w:rPr>
            </w:pPr>
            <w:r w:rsidRPr="00F01B51">
              <w:rPr>
                <w:color w:val="000000"/>
              </w:rPr>
              <w:t xml:space="preserve">правильность расстановки мебели. 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        Ежедневно для  </w:t>
            </w:r>
            <w:proofErr w:type="gramStart"/>
            <w:r w:rsidRPr="00F01B51">
              <w:t>контроля  за</w:t>
            </w:r>
            <w:proofErr w:type="gramEnd"/>
            <w:r w:rsidRPr="00F01B51"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85291F" w:rsidRPr="00F01B51" w:rsidRDefault="0085291F" w:rsidP="00103DA2">
            <w:pPr>
              <w:jc w:val="both"/>
            </w:pPr>
            <w:r w:rsidRPr="00F01B51">
              <w:t xml:space="preserve">Оценку качества готовых блюд, кулинарного изделия  осуществляет </w:t>
            </w:r>
            <w:proofErr w:type="spellStart"/>
            <w:r w:rsidRPr="00F01B51">
              <w:t>бракеражная</w:t>
            </w:r>
            <w:proofErr w:type="spellEnd"/>
            <w:r w:rsidRPr="00F01B51"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F01B51">
              <w:t xml:space="preserve"> .</w:t>
            </w:r>
            <w:proofErr w:type="gramEnd"/>
          </w:p>
          <w:p w:rsidR="0085291F" w:rsidRPr="00F01B51" w:rsidRDefault="0085291F" w:rsidP="00103DA2">
            <w:pPr>
              <w:jc w:val="both"/>
              <w:rPr>
                <w:color w:val="000000"/>
              </w:rPr>
            </w:pPr>
          </w:p>
        </w:tc>
      </w:tr>
      <w:tr w:rsidR="0085291F" w:rsidRPr="00F01B51" w:rsidTr="00103DA2">
        <w:tc>
          <w:tcPr>
            <w:tcW w:w="3851" w:type="dxa"/>
            <w:gridSpan w:val="2"/>
          </w:tcPr>
          <w:p w:rsidR="0085291F" w:rsidRPr="00143662" w:rsidRDefault="0085291F" w:rsidP="00103DA2">
            <w:pPr>
              <w:jc w:val="both"/>
              <w:rPr>
                <w:color w:val="000000"/>
              </w:rPr>
            </w:pPr>
            <w:r w:rsidRPr="00143662">
              <w:rPr>
                <w:color w:val="000000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</w:tcPr>
          <w:p w:rsidR="0085291F" w:rsidRPr="00F01B51" w:rsidRDefault="0085291F" w:rsidP="00103DA2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В дошкольном образовательном учреждении </w:t>
            </w:r>
            <w:proofErr w:type="gramStart"/>
            <w:r w:rsidRPr="00F01B51">
              <w:rPr>
                <w:color w:val="000000"/>
              </w:rPr>
              <w:t>оборудованы</w:t>
            </w:r>
            <w:proofErr w:type="gramEnd"/>
            <w:r w:rsidRPr="00F01B51">
              <w:rPr>
                <w:color w:val="000000"/>
              </w:rPr>
              <w:t>:</w:t>
            </w:r>
          </w:p>
          <w:p w:rsidR="0085291F" w:rsidRPr="00F01B51" w:rsidRDefault="0085291F" w:rsidP="00103DA2">
            <w:pPr>
              <w:numPr>
                <w:ilvl w:val="0"/>
                <w:numId w:val="10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физкультурные уголки во всех возрастных группах;</w:t>
            </w:r>
          </w:p>
          <w:p w:rsidR="0085291F" w:rsidRPr="00F01B51" w:rsidRDefault="0085291F" w:rsidP="00103DA2">
            <w:pPr>
              <w:numPr>
                <w:ilvl w:val="0"/>
                <w:numId w:val="10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>спортивная  площадка</w:t>
            </w:r>
            <w:r w:rsidRPr="00F01B51">
              <w:rPr>
                <w:color w:val="000000"/>
              </w:rPr>
              <w:t xml:space="preserve"> на территории ДОУ;</w:t>
            </w:r>
          </w:p>
          <w:p w:rsidR="0085291F" w:rsidRPr="00F01B51" w:rsidRDefault="0085291F" w:rsidP="00103DA2">
            <w:pPr>
              <w:numPr>
                <w:ilvl w:val="0"/>
                <w:numId w:val="10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gramStart"/>
            <w:r>
              <w:rPr>
                <w:color w:val="000000"/>
              </w:rPr>
              <w:t>прогулочных</w:t>
            </w:r>
            <w:proofErr w:type="gramEnd"/>
            <w:r>
              <w:rPr>
                <w:color w:val="000000"/>
              </w:rPr>
              <w:t xml:space="preserve"> участка</w:t>
            </w:r>
            <w:r w:rsidRPr="00F01B51">
              <w:rPr>
                <w:color w:val="000000"/>
              </w:rPr>
              <w:t xml:space="preserve"> со спортивным оборудованием. </w:t>
            </w:r>
          </w:p>
          <w:p w:rsidR="0085291F" w:rsidRPr="00F01B51" w:rsidRDefault="0085291F" w:rsidP="00103DA2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proofErr w:type="gramStart"/>
            <w:r w:rsidRPr="00F01B51">
              <w:rPr>
                <w:color w:val="000000"/>
              </w:rPr>
              <w:t>воспитате</w:t>
            </w:r>
            <w:r>
              <w:rPr>
                <w:color w:val="000000"/>
              </w:rPr>
              <w:t>льно</w:t>
            </w:r>
            <w:proofErr w:type="spellEnd"/>
            <w:r>
              <w:rPr>
                <w:color w:val="000000"/>
              </w:rPr>
              <w:t xml:space="preserve"> – образовательной</w:t>
            </w:r>
            <w:proofErr w:type="gramEnd"/>
            <w:r>
              <w:rPr>
                <w:color w:val="000000"/>
              </w:rPr>
              <w:t xml:space="preserve"> работы МБ</w:t>
            </w:r>
            <w:r w:rsidRPr="00F01B51">
              <w:rPr>
                <w:color w:val="000000"/>
              </w:rPr>
              <w:t xml:space="preserve">ДОУ </w:t>
            </w:r>
          </w:p>
        </w:tc>
      </w:tr>
      <w:tr w:rsidR="0085291F" w:rsidRPr="00F01B51" w:rsidTr="00103DA2">
        <w:tc>
          <w:tcPr>
            <w:tcW w:w="3851" w:type="dxa"/>
            <w:gridSpan w:val="2"/>
          </w:tcPr>
          <w:p w:rsidR="0085291F" w:rsidRPr="00143662" w:rsidRDefault="0085291F" w:rsidP="00103DA2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85291F" w:rsidRPr="00143662" w:rsidRDefault="0085291F" w:rsidP="00103DA2">
            <w:pPr>
              <w:rPr>
                <w:color w:val="000000"/>
              </w:rPr>
            </w:pPr>
            <w:r w:rsidRPr="00143662">
              <w:rPr>
                <w:color w:val="000000"/>
              </w:rPr>
              <w:lastRenderedPageBreak/>
              <w:t xml:space="preserve"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</w:t>
            </w:r>
            <w:r w:rsidR="00F963EA">
              <w:rPr>
                <w:color w:val="000000"/>
              </w:rPr>
              <w:t xml:space="preserve">пользование </w:t>
            </w:r>
            <w:r w:rsidRPr="00143662">
              <w:rPr>
                <w:color w:val="000000"/>
              </w:rPr>
              <w:t>данными объектами.</w:t>
            </w:r>
          </w:p>
          <w:p w:rsidR="0085291F" w:rsidRPr="00143662" w:rsidRDefault="0085291F" w:rsidP="00103DA2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85291F" w:rsidRPr="00F01B51" w:rsidRDefault="00D03BEC" w:rsidP="00103DA2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Групповые помещения - 5</w:t>
            </w:r>
            <w:r w:rsidR="0085291F">
              <w:rPr>
                <w:color w:val="000000"/>
              </w:rPr>
              <w:t xml:space="preserve"> </w:t>
            </w:r>
            <w:r w:rsidR="0085291F" w:rsidRPr="00F01B51">
              <w:rPr>
                <w:color w:val="000000"/>
              </w:rPr>
              <w:t xml:space="preserve">используются в соответствии с расписанием организации непосредственной </w:t>
            </w:r>
            <w:r w:rsidR="0085291F" w:rsidRPr="00F01B51">
              <w:rPr>
                <w:color w:val="000000"/>
              </w:rPr>
              <w:lastRenderedPageBreak/>
              <w:t xml:space="preserve">образовательной деятельности и годовым планом  </w:t>
            </w:r>
            <w:proofErr w:type="spellStart"/>
            <w:proofErr w:type="gramStart"/>
            <w:r w:rsidR="0085291F" w:rsidRPr="00F01B51">
              <w:rPr>
                <w:color w:val="000000"/>
              </w:rPr>
              <w:t>воспитательно</w:t>
            </w:r>
            <w:proofErr w:type="spellEnd"/>
            <w:r w:rsidR="0085291F" w:rsidRPr="00F01B51">
              <w:rPr>
                <w:color w:val="000000"/>
              </w:rPr>
              <w:t xml:space="preserve"> – образовательной</w:t>
            </w:r>
            <w:proofErr w:type="gramEnd"/>
            <w:r w:rsidR="0085291F" w:rsidRPr="00F01B51">
              <w:rPr>
                <w:color w:val="000000"/>
              </w:rPr>
              <w:t xml:space="preserve"> деятельности, составленного на каждый учебный год, </w:t>
            </w:r>
          </w:p>
        </w:tc>
      </w:tr>
    </w:tbl>
    <w:p w:rsidR="00430302" w:rsidRDefault="00430302">
      <w:pPr>
        <w:rPr>
          <w:b/>
        </w:rPr>
      </w:pPr>
    </w:p>
    <w:tbl>
      <w:tblPr>
        <w:tblW w:w="324" w:type="dxa"/>
        <w:tblInd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30696" w:rsidTr="00730696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30696" w:rsidRDefault="00730696" w:rsidP="00730696">
            <w:pPr>
              <w:rPr>
                <w:b/>
              </w:rPr>
            </w:pPr>
          </w:p>
        </w:tc>
      </w:tr>
    </w:tbl>
    <w:p w:rsidR="00D03BEC" w:rsidRDefault="00D03BEC">
      <w:pPr>
        <w:rPr>
          <w:b/>
        </w:rPr>
      </w:pPr>
    </w:p>
    <w:p w:rsidR="00D03BEC" w:rsidRDefault="00D03BEC">
      <w:pPr>
        <w:rPr>
          <w:b/>
        </w:rPr>
      </w:pPr>
    </w:p>
    <w:p w:rsidR="00D03BEC" w:rsidRDefault="00D03BEC">
      <w:pPr>
        <w:rPr>
          <w:b/>
        </w:rPr>
      </w:pPr>
    </w:p>
    <w:p w:rsidR="00D03BEC" w:rsidRDefault="00D03BEC">
      <w:pPr>
        <w:rPr>
          <w:b/>
        </w:rPr>
      </w:pPr>
    </w:p>
    <w:p w:rsidR="00934139" w:rsidRDefault="00934139">
      <w:pPr>
        <w:rPr>
          <w:b/>
        </w:rPr>
      </w:pPr>
      <w:r>
        <w:rPr>
          <w:b/>
        </w:rPr>
        <w:t xml:space="preserve">10. Заключение </w:t>
      </w:r>
    </w:p>
    <w:p w:rsidR="00FD7C39" w:rsidRDefault="00730696" w:rsidP="00E442C7">
      <w:r>
        <w:t xml:space="preserve">    </w:t>
      </w:r>
      <w:r w:rsidR="00934139">
        <w:t xml:space="preserve">В отчёте отражены общие сведения об МБДОУ </w:t>
      </w:r>
      <w:proofErr w:type="spellStart"/>
      <w:r w:rsidR="00934139">
        <w:t>Цветнопольский</w:t>
      </w:r>
      <w:proofErr w:type="spellEnd"/>
      <w:r w:rsidR="00934139">
        <w:t xml:space="preserve"> детский сад «Малыш»</w:t>
      </w:r>
      <w:proofErr w:type="gramStart"/>
      <w:r w:rsidR="00FD7C39">
        <w:t>,о</w:t>
      </w:r>
      <w:proofErr w:type="gramEnd"/>
      <w:r w:rsidR="00FD7C39">
        <w:t xml:space="preserve">рганизационно- правовом обеспечении деятельности, структуре и системе управления, кадровом обеспечении, образовательной деятельности. </w:t>
      </w:r>
    </w:p>
    <w:p w:rsidR="00FD7C39" w:rsidRDefault="00FD7C39" w:rsidP="00E442C7">
      <w:r>
        <w:t xml:space="preserve">Кадровый состав детского сада соответствует качественным и количественным квалификационным характеристикам. </w:t>
      </w:r>
    </w:p>
    <w:p w:rsidR="00FD7C39" w:rsidRDefault="00FD7C39" w:rsidP="00E442C7">
      <w:r>
        <w:t xml:space="preserve">Образовательная деятельность реализуется с учётом лицензированных требований и условий осуществления данного вида деятельности. Качество оказанных  государственных услуг позволяет сделать вывод о результативности выполнения государственного задания. </w:t>
      </w:r>
      <w:r w:rsidR="000408C5"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</w:t>
      </w:r>
      <w:proofErr w:type="gramStart"/>
      <w:r w:rsidR="000408C5">
        <w:t xml:space="preserve"> ,</w:t>
      </w:r>
      <w:proofErr w:type="gramEnd"/>
      <w:r w:rsidR="000408C5">
        <w:t xml:space="preserve"> ФГОС ДО, образовательной программой МБДОУ </w:t>
      </w:r>
      <w:proofErr w:type="spellStart"/>
      <w:r w:rsidR="000408C5">
        <w:t>Цветнопольский</w:t>
      </w:r>
      <w:proofErr w:type="spellEnd"/>
      <w:r w:rsidR="000408C5">
        <w:t xml:space="preserve"> детский сад «Малыш». Качество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9D0EAC" w:rsidRDefault="00FD7C39" w:rsidP="00E442C7">
      <w:r>
        <w:t xml:space="preserve">Результаты </w:t>
      </w:r>
      <w:proofErr w:type="spellStart"/>
      <w:r>
        <w:t>самообследования</w:t>
      </w:r>
      <w:proofErr w:type="spellEnd"/>
      <w:r w:rsidR="009D0EAC">
        <w:t xml:space="preserve"> позволяют констатировать, что материально- техническая база соответствует целям и задачам образовательной деятельности детского сада. </w:t>
      </w:r>
    </w:p>
    <w:p w:rsidR="00B13CBF" w:rsidRDefault="009D0EAC" w:rsidP="00E442C7">
      <w:r>
        <w:t xml:space="preserve">В результате </w:t>
      </w:r>
      <w:proofErr w:type="spellStart"/>
      <w:r>
        <w:t>самообследования</w:t>
      </w:r>
      <w:proofErr w:type="spellEnd"/>
      <w:r>
        <w:t xml:space="preserve"> выявлено, что в целом деятельность детского сада в отчётный период проводилась системно с учётом анализа информации</w:t>
      </w:r>
      <w:proofErr w:type="gramStart"/>
      <w:r>
        <w:t xml:space="preserve"> ,</w:t>
      </w:r>
      <w:proofErr w:type="gramEnd"/>
      <w:r>
        <w:t xml:space="preserve"> полученной в результате предыдущего </w:t>
      </w:r>
      <w:proofErr w:type="spellStart"/>
      <w:r>
        <w:t>самообследования</w:t>
      </w:r>
      <w:proofErr w:type="spellEnd"/>
      <w:r>
        <w:t xml:space="preserve">, и в соответствии с требованиями , установленными законодательством </w:t>
      </w:r>
      <w:r w:rsidR="00B13CBF">
        <w:t xml:space="preserve">Российской Федерации. Анализ деятельности  за год выявил успешные показатели деятельности в МБДОУ </w:t>
      </w:r>
      <w:proofErr w:type="spellStart"/>
      <w:r w:rsidR="00B13CBF">
        <w:t>Цветнопольский</w:t>
      </w:r>
      <w:proofErr w:type="spellEnd"/>
      <w:r w:rsidR="00B13CBF">
        <w:t xml:space="preserve"> детский сад «Малыш»     </w:t>
      </w:r>
    </w:p>
    <w:p w:rsidR="00B13CBF" w:rsidRDefault="00B13CBF" w:rsidP="00E442C7">
      <w:r>
        <w:t xml:space="preserve">- Учреждение функционирует в режиме развития. </w:t>
      </w:r>
    </w:p>
    <w:p w:rsidR="00B13CBF" w:rsidRDefault="00B13CBF" w:rsidP="00E442C7">
      <w:r>
        <w:t xml:space="preserve">- Хороший уровень освоения детьми программы. </w:t>
      </w:r>
    </w:p>
    <w:p w:rsidR="00934139" w:rsidRDefault="00B13CBF" w:rsidP="00E442C7">
      <w:r>
        <w:t>- В МБДОУ сложился перспективный, творческий коллектив педагогов, имеющих потенциал к профессиональному развитию.</w:t>
      </w:r>
      <w:r w:rsidR="009D0EAC">
        <w:t xml:space="preserve">  </w:t>
      </w:r>
      <w:r w:rsidR="00FD7C39">
        <w:t xml:space="preserve"> </w:t>
      </w:r>
    </w:p>
    <w:p w:rsidR="00FD7C39" w:rsidRPr="00934139" w:rsidRDefault="00FD7C39"/>
    <w:sectPr w:rsidR="00FD7C39" w:rsidRPr="00934139" w:rsidSect="00103DA2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1F"/>
    <w:rsid w:val="000350C1"/>
    <w:rsid w:val="000408C5"/>
    <w:rsid w:val="00061B00"/>
    <w:rsid w:val="00093EE5"/>
    <w:rsid w:val="000A2EE6"/>
    <w:rsid w:val="000B742E"/>
    <w:rsid w:val="000D388E"/>
    <w:rsid w:val="00103DA2"/>
    <w:rsid w:val="00131BC5"/>
    <w:rsid w:val="00132B2F"/>
    <w:rsid w:val="001E27DC"/>
    <w:rsid w:val="00214547"/>
    <w:rsid w:val="00237D90"/>
    <w:rsid w:val="002A7075"/>
    <w:rsid w:val="002F72C3"/>
    <w:rsid w:val="00324575"/>
    <w:rsid w:val="00340EED"/>
    <w:rsid w:val="003A2941"/>
    <w:rsid w:val="003F0811"/>
    <w:rsid w:val="00430302"/>
    <w:rsid w:val="004543EA"/>
    <w:rsid w:val="00467828"/>
    <w:rsid w:val="004A0279"/>
    <w:rsid w:val="004B5828"/>
    <w:rsid w:val="00570BBB"/>
    <w:rsid w:val="00591F50"/>
    <w:rsid w:val="005D5128"/>
    <w:rsid w:val="006A7C54"/>
    <w:rsid w:val="00707777"/>
    <w:rsid w:val="00730696"/>
    <w:rsid w:val="00825869"/>
    <w:rsid w:val="00837539"/>
    <w:rsid w:val="00841244"/>
    <w:rsid w:val="0085291F"/>
    <w:rsid w:val="008D6038"/>
    <w:rsid w:val="009123BC"/>
    <w:rsid w:val="00934139"/>
    <w:rsid w:val="009A1CB8"/>
    <w:rsid w:val="009C07B9"/>
    <w:rsid w:val="009D0EAC"/>
    <w:rsid w:val="009E2042"/>
    <w:rsid w:val="00A01EEC"/>
    <w:rsid w:val="00A10D0E"/>
    <w:rsid w:val="00A63605"/>
    <w:rsid w:val="00B13CBF"/>
    <w:rsid w:val="00B21708"/>
    <w:rsid w:val="00BC34AC"/>
    <w:rsid w:val="00BD51B0"/>
    <w:rsid w:val="00C25392"/>
    <w:rsid w:val="00C62BDB"/>
    <w:rsid w:val="00C67D41"/>
    <w:rsid w:val="00C73DC0"/>
    <w:rsid w:val="00C97AA5"/>
    <w:rsid w:val="00CA2C93"/>
    <w:rsid w:val="00CA55A9"/>
    <w:rsid w:val="00CE7AD1"/>
    <w:rsid w:val="00D03BEC"/>
    <w:rsid w:val="00D81436"/>
    <w:rsid w:val="00DC2FFA"/>
    <w:rsid w:val="00DF44FD"/>
    <w:rsid w:val="00DF5406"/>
    <w:rsid w:val="00E00C2B"/>
    <w:rsid w:val="00E122B2"/>
    <w:rsid w:val="00E442C7"/>
    <w:rsid w:val="00EB308A"/>
    <w:rsid w:val="00F963EA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29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9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85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5291F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85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85291F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85291F"/>
    <w:pPr>
      <w:spacing w:after="120"/>
    </w:p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85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5291F"/>
    <w:pPr>
      <w:spacing w:before="100" w:beforeAutospacing="1" w:after="100" w:afterAutospacing="1"/>
    </w:pPr>
  </w:style>
  <w:style w:type="paragraph" w:customStyle="1" w:styleId="10">
    <w:name w:val="Без интервала1"/>
    <w:rsid w:val="00852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D51B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E2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308F-7797-4416-ACD0-E81B871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2017-08-01T01:59:00Z</cp:lastPrinted>
  <dcterms:created xsi:type="dcterms:W3CDTF">2015-08-07T07:09:00Z</dcterms:created>
  <dcterms:modified xsi:type="dcterms:W3CDTF">2017-08-07T10:33:00Z</dcterms:modified>
</cp:coreProperties>
</file>